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E2" w:rsidRDefault="00B076E2">
      <w:pPr>
        <w:pStyle w:val="ConsPlusTitlePage"/>
      </w:pPr>
      <w:r>
        <w:br/>
      </w:r>
    </w:p>
    <w:p w:rsidR="002F6172" w:rsidRDefault="002F6172" w:rsidP="002F6172">
      <w:pPr>
        <w:jc w:val="center"/>
      </w:pPr>
      <w:r>
        <w:rPr>
          <w:noProof/>
          <w:sz w:val="24"/>
          <w:szCs w:val="24"/>
        </w:rPr>
        <w:drawing>
          <wp:inline distT="0" distB="0" distL="0" distR="0">
            <wp:extent cx="457200" cy="764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764771"/>
                    </a:xfrm>
                    <a:prstGeom prst="rect">
                      <a:avLst/>
                    </a:prstGeom>
                    <a:noFill/>
                    <a:ln>
                      <a:noFill/>
                    </a:ln>
                  </pic:spPr>
                </pic:pic>
              </a:graphicData>
            </a:graphic>
          </wp:inline>
        </w:drawing>
      </w:r>
    </w:p>
    <w:p w:rsidR="002F6172" w:rsidRPr="00415A6B" w:rsidRDefault="002F6172" w:rsidP="002F6172">
      <w:pPr>
        <w:jc w:val="center"/>
      </w:pPr>
    </w:p>
    <w:p w:rsidR="00192595" w:rsidRDefault="00192595" w:rsidP="00192595">
      <w:pPr>
        <w:jc w:val="center"/>
      </w:pPr>
    </w:p>
    <w:p w:rsidR="00192595" w:rsidRPr="00192595" w:rsidRDefault="00192595" w:rsidP="00192595">
      <w:pPr>
        <w:jc w:val="center"/>
        <w:outlineLvl w:val="0"/>
        <w:rPr>
          <w:rFonts w:ascii="Arial" w:hAnsi="Arial" w:cs="Arial"/>
          <w:b/>
          <w:sz w:val="24"/>
          <w:szCs w:val="24"/>
        </w:rPr>
      </w:pPr>
      <w:proofErr w:type="gramStart"/>
      <w:r w:rsidRPr="00192595">
        <w:rPr>
          <w:rFonts w:ascii="Arial" w:hAnsi="Arial" w:cs="Arial"/>
          <w:b/>
          <w:sz w:val="24"/>
          <w:szCs w:val="24"/>
        </w:rPr>
        <w:t>Р</w:t>
      </w:r>
      <w:proofErr w:type="gramEnd"/>
      <w:r w:rsidRPr="00192595">
        <w:rPr>
          <w:rFonts w:ascii="Arial" w:hAnsi="Arial" w:cs="Arial"/>
          <w:b/>
          <w:sz w:val="24"/>
          <w:szCs w:val="24"/>
        </w:rPr>
        <w:t xml:space="preserve"> А С П О Р Я Ж Е Н И Е</w:t>
      </w:r>
    </w:p>
    <w:p w:rsidR="00192595" w:rsidRPr="00192595" w:rsidRDefault="00192595" w:rsidP="00192595">
      <w:pPr>
        <w:jc w:val="center"/>
        <w:rPr>
          <w:rFonts w:ascii="Arial" w:hAnsi="Arial" w:cs="Arial"/>
          <w:b/>
          <w:sz w:val="24"/>
          <w:szCs w:val="24"/>
        </w:rPr>
      </w:pPr>
    </w:p>
    <w:p w:rsidR="00192595" w:rsidRPr="00192595" w:rsidRDefault="00192595" w:rsidP="00192595">
      <w:pPr>
        <w:jc w:val="center"/>
        <w:outlineLvl w:val="0"/>
        <w:rPr>
          <w:rFonts w:ascii="Arial" w:hAnsi="Arial" w:cs="Arial"/>
          <w:b/>
          <w:sz w:val="24"/>
          <w:szCs w:val="24"/>
        </w:rPr>
      </w:pPr>
      <w:r w:rsidRPr="00192595">
        <w:rPr>
          <w:rFonts w:ascii="Arial" w:hAnsi="Arial" w:cs="Arial"/>
          <w:b/>
          <w:sz w:val="24"/>
          <w:szCs w:val="24"/>
        </w:rPr>
        <w:t xml:space="preserve">ПРЕДСЕДАТЕЛЯ КОНТРОЛЬНО-СЧЕТНОГО ОРГАНА </w:t>
      </w:r>
    </w:p>
    <w:p w:rsidR="00192595" w:rsidRPr="00192595" w:rsidRDefault="00192595" w:rsidP="00192595">
      <w:pPr>
        <w:jc w:val="center"/>
        <w:outlineLvl w:val="0"/>
        <w:rPr>
          <w:rFonts w:ascii="Arial" w:hAnsi="Arial" w:cs="Arial"/>
          <w:b/>
          <w:sz w:val="24"/>
          <w:szCs w:val="24"/>
        </w:rPr>
      </w:pPr>
      <w:r w:rsidRPr="00192595">
        <w:rPr>
          <w:rFonts w:ascii="Arial" w:hAnsi="Arial" w:cs="Arial"/>
          <w:b/>
          <w:sz w:val="24"/>
          <w:szCs w:val="24"/>
        </w:rPr>
        <w:t xml:space="preserve"> МУНИЦИПАЛЬНОГО  ОБРАЗОВАНИЯ</w:t>
      </w:r>
    </w:p>
    <w:p w:rsidR="00192595" w:rsidRPr="00192595" w:rsidRDefault="00192595" w:rsidP="00192595">
      <w:pPr>
        <w:jc w:val="center"/>
        <w:outlineLvl w:val="0"/>
        <w:rPr>
          <w:rFonts w:ascii="Arial" w:hAnsi="Arial" w:cs="Arial"/>
          <w:b/>
          <w:sz w:val="24"/>
          <w:szCs w:val="24"/>
        </w:rPr>
      </w:pPr>
      <w:r w:rsidRPr="00192595">
        <w:rPr>
          <w:rFonts w:ascii="Arial" w:hAnsi="Arial" w:cs="Arial"/>
          <w:b/>
          <w:sz w:val="24"/>
          <w:szCs w:val="24"/>
        </w:rPr>
        <w:t>КАНДАЛАКШСКИЙ  РАЙОН</w:t>
      </w:r>
    </w:p>
    <w:p w:rsidR="00192595" w:rsidRPr="00192595" w:rsidRDefault="00192595" w:rsidP="00192595">
      <w:pPr>
        <w:jc w:val="center"/>
        <w:rPr>
          <w:rFonts w:ascii="Arial" w:hAnsi="Arial" w:cs="Arial"/>
          <w:b/>
          <w:sz w:val="24"/>
          <w:szCs w:val="24"/>
        </w:rPr>
      </w:pPr>
    </w:p>
    <w:p w:rsidR="002F6172" w:rsidRDefault="002F6172" w:rsidP="002F6172">
      <w:pPr>
        <w:jc w:val="both"/>
        <w:rPr>
          <w:sz w:val="24"/>
          <w:szCs w:val="24"/>
        </w:rPr>
      </w:pPr>
    </w:p>
    <w:p w:rsidR="002F6172" w:rsidRPr="00192595" w:rsidRDefault="002F6172" w:rsidP="002F6172">
      <w:pPr>
        <w:jc w:val="both"/>
        <w:rPr>
          <w:color w:val="0070C0"/>
          <w:sz w:val="24"/>
          <w:szCs w:val="24"/>
        </w:rPr>
      </w:pPr>
    </w:p>
    <w:p w:rsidR="002F6172" w:rsidRPr="007F77CD" w:rsidRDefault="00192595" w:rsidP="002F6172">
      <w:pPr>
        <w:jc w:val="both"/>
        <w:rPr>
          <w:sz w:val="24"/>
          <w:szCs w:val="24"/>
        </w:rPr>
      </w:pPr>
      <w:r w:rsidRPr="007F77CD">
        <w:rPr>
          <w:sz w:val="24"/>
          <w:szCs w:val="24"/>
        </w:rPr>
        <w:t>от 21.06</w:t>
      </w:r>
      <w:r w:rsidR="00B96392" w:rsidRPr="007F77CD">
        <w:rPr>
          <w:sz w:val="24"/>
          <w:szCs w:val="24"/>
        </w:rPr>
        <w:t>.</w:t>
      </w:r>
      <w:r w:rsidR="001A2C8D" w:rsidRPr="007F77CD">
        <w:rPr>
          <w:sz w:val="24"/>
          <w:szCs w:val="24"/>
        </w:rPr>
        <w:t>201</w:t>
      </w:r>
      <w:r w:rsidRPr="007F77CD">
        <w:rPr>
          <w:sz w:val="24"/>
          <w:szCs w:val="24"/>
        </w:rPr>
        <w:t>8</w:t>
      </w:r>
      <w:r w:rsidR="002F6172" w:rsidRPr="007F77CD">
        <w:rPr>
          <w:sz w:val="24"/>
          <w:szCs w:val="24"/>
        </w:rPr>
        <w:t xml:space="preserve">                                                                                               </w:t>
      </w:r>
      <w:r w:rsidRPr="007F77CD">
        <w:rPr>
          <w:sz w:val="24"/>
          <w:szCs w:val="24"/>
        </w:rPr>
        <w:t xml:space="preserve">            </w:t>
      </w:r>
      <w:r w:rsidR="002F6172" w:rsidRPr="007F77CD">
        <w:rPr>
          <w:sz w:val="24"/>
          <w:szCs w:val="24"/>
        </w:rPr>
        <w:t xml:space="preserve">  № </w:t>
      </w:r>
      <w:r w:rsidR="007F77CD" w:rsidRPr="007F77CD">
        <w:rPr>
          <w:sz w:val="24"/>
          <w:szCs w:val="24"/>
        </w:rPr>
        <w:t>01-11</w:t>
      </w:r>
      <w:r w:rsidR="001A2C8D" w:rsidRPr="007F77CD">
        <w:rPr>
          <w:sz w:val="24"/>
          <w:szCs w:val="24"/>
        </w:rPr>
        <w:t>/</w:t>
      </w:r>
      <w:r w:rsidR="00B96392" w:rsidRPr="007F77CD">
        <w:rPr>
          <w:sz w:val="24"/>
          <w:szCs w:val="24"/>
        </w:rPr>
        <w:t>1</w:t>
      </w:r>
      <w:r w:rsidR="007F77CD" w:rsidRPr="007F77CD">
        <w:rPr>
          <w:sz w:val="24"/>
          <w:szCs w:val="24"/>
        </w:rPr>
        <w:t>0</w:t>
      </w:r>
    </w:p>
    <w:p w:rsidR="00B076E2" w:rsidRPr="007F77CD" w:rsidRDefault="00B076E2">
      <w:pPr>
        <w:pStyle w:val="ConsPlusTitle"/>
        <w:jc w:val="center"/>
      </w:pPr>
    </w:p>
    <w:p w:rsidR="00C63E1B" w:rsidRPr="00C63E1B" w:rsidRDefault="005E214F" w:rsidP="00C63E1B">
      <w:pPr>
        <w:pStyle w:val="ConsPlusTitle"/>
        <w:jc w:val="center"/>
        <w:rPr>
          <w:rFonts w:ascii="Times New Roman" w:hAnsi="Times New Roman" w:cs="Times New Roman"/>
          <w:sz w:val="24"/>
          <w:szCs w:val="24"/>
        </w:rPr>
      </w:pPr>
      <w:r w:rsidRPr="00C63E1B">
        <w:rPr>
          <w:rFonts w:ascii="Times New Roman" w:hAnsi="Times New Roman" w:cs="Times New Roman"/>
          <w:sz w:val="24"/>
          <w:szCs w:val="24"/>
        </w:rPr>
        <w:t>Об утверждении Перечня документов,</w:t>
      </w:r>
      <w:r w:rsidR="00C63E1B" w:rsidRPr="00C63E1B">
        <w:rPr>
          <w:rFonts w:ascii="Times New Roman" w:hAnsi="Times New Roman" w:cs="Times New Roman"/>
          <w:sz w:val="24"/>
          <w:szCs w:val="24"/>
        </w:rPr>
        <w:t xml:space="preserve"> </w:t>
      </w:r>
      <w:r w:rsidRPr="00C63E1B">
        <w:rPr>
          <w:rFonts w:ascii="Times New Roman" w:hAnsi="Times New Roman" w:cs="Times New Roman"/>
          <w:sz w:val="24"/>
          <w:szCs w:val="24"/>
        </w:rPr>
        <w:t xml:space="preserve">направленных на обеспечение </w:t>
      </w:r>
    </w:p>
    <w:p w:rsidR="00C63E1B" w:rsidRPr="00C63E1B" w:rsidRDefault="005E214F" w:rsidP="00C63E1B">
      <w:pPr>
        <w:pStyle w:val="ConsPlusTitle"/>
        <w:jc w:val="center"/>
        <w:rPr>
          <w:rFonts w:ascii="Times New Roman" w:hAnsi="Times New Roman" w:cs="Times New Roman"/>
          <w:sz w:val="24"/>
          <w:szCs w:val="24"/>
        </w:rPr>
      </w:pPr>
      <w:r w:rsidRPr="00C63E1B">
        <w:rPr>
          <w:rFonts w:ascii="Times New Roman" w:hAnsi="Times New Roman" w:cs="Times New Roman"/>
          <w:sz w:val="24"/>
          <w:szCs w:val="24"/>
        </w:rPr>
        <w:t>выполнения обязанностей,</w:t>
      </w:r>
      <w:r w:rsidR="00C63E1B" w:rsidRPr="00C63E1B">
        <w:rPr>
          <w:rFonts w:ascii="Times New Roman" w:hAnsi="Times New Roman" w:cs="Times New Roman"/>
          <w:sz w:val="24"/>
          <w:szCs w:val="24"/>
        </w:rPr>
        <w:t xml:space="preserve"> </w:t>
      </w:r>
      <w:r w:rsidRPr="00C63E1B">
        <w:rPr>
          <w:rFonts w:ascii="Times New Roman" w:hAnsi="Times New Roman" w:cs="Times New Roman"/>
          <w:sz w:val="24"/>
          <w:szCs w:val="24"/>
        </w:rPr>
        <w:t>предусмотренных Федеральным законом</w:t>
      </w:r>
      <w:r w:rsidR="00C63E1B" w:rsidRPr="00C63E1B">
        <w:rPr>
          <w:rFonts w:ascii="Times New Roman" w:hAnsi="Times New Roman" w:cs="Times New Roman"/>
          <w:sz w:val="24"/>
          <w:szCs w:val="24"/>
        </w:rPr>
        <w:t xml:space="preserve"> </w:t>
      </w:r>
    </w:p>
    <w:p w:rsidR="005E214F" w:rsidRPr="00C63E1B" w:rsidRDefault="005E214F" w:rsidP="00C63E1B">
      <w:pPr>
        <w:pStyle w:val="ConsPlusTitle"/>
        <w:jc w:val="center"/>
        <w:rPr>
          <w:rFonts w:ascii="Times New Roman" w:hAnsi="Times New Roman" w:cs="Times New Roman"/>
          <w:sz w:val="24"/>
          <w:szCs w:val="24"/>
        </w:rPr>
      </w:pPr>
      <w:r w:rsidRPr="00C63E1B">
        <w:rPr>
          <w:rFonts w:ascii="Times New Roman" w:hAnsi="Times New Roman" w:cs="Times New Roman"/>
          <w:sz w:val="24"/>
          <w:szCs w:val="24"/>
        </w:rPr>
        <w:t>от 27.07.2006 № 152-ФЗ «О персональных данных»</w:t>
      </w:r>
    </w:p>
    <w:p w:rsidR="005E214F" w:rsidRPr="00192595" w:rsidRDefault="005E214F" w:rsidP="00C63E1B">
      <w:pPr>
        <w:pStyle w:val="ConsPlusTitle"/>
        <w:jc w:val="center"/>
        <w:rPr>
          <w:color w:val="0070C0"/>
        </w:rPr>
      </w:pPr>
    </w:p>
    <w:p w:rsidR="00B076E2" w:rsidRPr="00192595" w:rsidRDefault="00B076E2">
      <w:pPr>
        <w:pStyle w:val="ConsPlusNormal"/>
        <w:jc w:val="both"/>
      </w:pPr>
    </w:p>
    <w:p w:rsidR="00B076E2" w:rsidRPr="00192595" w:rsidRDefault="00B076E2">
      <w:pPr>
        <w:pStyle w:val="ConsPlusNormal"/>
        <w:ind w:firstLine="540"/>
        <w:jc w:val="both"/>
        <w:rPr>
          <w:rFonts w:ascii="Times New Roman" w:hAnsi="Times New Roman" w:cs="Times New Roman"/>
          <w:sz w:val="24"/>
          <w:szCs w:val="24"/>
        </w:rPr>
      </w:pPr>
      <w:proofErr w:type="gramStart"/>
      <w:r w:rsidRPr="00192595">
        <w:rPr>
          <w:rFonts w:ascii="Times New Roman" w:hAnsi="Times New Roman" w:cs="Times New Roman"/>
          <w:sz w:val="24"/>
          <w:szCs w:val="24"/>
        </w:rPr>
        <w:t xml:space="preserve">В соответствии с </w:t>
      </w:r>
      <w:hyperlink r:id="rId10" w:history="1">
        <w:r w:rsidRPr="00192595">
          <w:rPr>
            <w:rFonts w:ascii="Times New Roman" w:hAnsi="Times New Roman" w:cs="Times New Roman"/>
            <w:sz w:val="24"/>
            <w:szCs w:val="24"/>
          </w:rPr>
          <w:t>главой 14</w:t>
        </w:r>
      </w:hyperlink>
      <w:r w:rsidRPr="00192595">
        <w:rPr>
          <w:rFonts w:ascii="Times New Roman" w:hAnsi="Times New Roman" w:cs="Times New Roman"/>
          <w:sz w:val="24"/>
          <w:szCs w:val="24"/>
        </w:rPr>
        <w:t xml:space="preserve"> Трудового кодекса Российской Федерации, Федеральным </w:t>
      </w:r>
      <w:hyperlink r:id="rId11" w:history="1">
        <w:r w:rsidRPr="00192595">
          <w:rPr>
            <w:rFonts w:ascii="Times New Roman" w:hAnsi="Times New Roman" w:cs="Times New Roman"/>
            <w:sz w:val="24"/>
            <w:szCs w:val="24"/>
          </w:rPr>
          <w:t>законом</w:t>
        </w:r>
      </w:hyperlink>
      <w:r w:rsidRPr="00192595">
        <w:rPr>
          <w:rFonts w:ascii="Times New Roman" w:hAnsi="Times New Roman" w:cs="Times New Roman"/>
          <w:sz w:val="24"/>
          <w:szCs w:val="24"/>
        </w:rPr>
        <w:t xml:space="preserve"> от 27.07.2006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152-ФЗ </w:t>
      </w:r>
      <w:r w:rsidR="00192595" w:rsidRPr="00192595">
        <w:rPr>
          <w:rFonts w:ascii="Times New Roman" w:hAnsi="Times New Roman" w:cs="Times New Roman"/>
          <w:sz w:val="24"/>
          <w:szCs w:val="24"/>
        </w:rPr>
        <w:t>«О персональных данных»</w:t>
      </w:r>
      <w:r w:rsidRPr="00192595">
        <w:rPr>
          <w:rFonts w:ascii="Times New Roman" w:hAnsi="Times New Roman" w:cs="Times New Roman"/>
          <w:sz w:val="24"/>
          <w:szCs w:val="24"/>
        </w:rPr>
        <w:t xml:space="preserve">, Федеральным </w:t>
      </w:r>
      <w:hyperlink r:id="rId12" w:history="1">
        <w:r w:rsidRPr="00192595">
          <w:rPr>
            <w:rFonts w:ascii="Times New Roman" w:hAnsi="Times New Roman" w:cs="Times New Roman"/>
            <w:sz w:val="24"/>
            <w:szCs w:val="24"/>
          </w:rPr>
          <w:t>законом</w:t>
        </w:r>
      </w:hyperlink>
      <w:r w:rsidRPr="00192595">
        <w:rPr>
          <w:rFonts w:ascii="Times New Roman" w:hAnsi="Times New Roman" w:cs="Times New Roman"/>
          <w:sz w:val="24"/>
          <w:szCs w:val="24"/>
        </w:rPr>
        <w:t xml:space="preserve"> от 27.07.2006 </w:t>
      </w:r>
      <w:r w:rsidR="00192595" w:rsidRPr="00192595">
        <w:rPr>
          <w:rFonts w:ascii="Times New Roman" w:hAnsi="Times New Roman" w:cs="Times New Roman"/>
          <w:sz w:val="24"/>
          <w:szCs w:val="24"/>
        </w:rPr>
        <w:t xml:space="preserve">№ </w:t>
      </w:r>
      <w:r w:rsidRPr="00192595">
        <w:rPr>
          <w:rFonts w:ascii="Times New Roman" w:hAnsi="Times New Roman" w:cs="Times New Roman"/>
          <w:sz w:val="24"/>
          <w:szCs w:val="24"/>
        </w:rPr>
        <w:t xml:space="preserve">149-ФЗ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Об информации, информационных технологиях и о защите информации</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w:t>
      </w:r>
      <w:hyperlink r:id="rId13" w:history="1">
        <w:r w:rsidRPr="00192595">
          <w:rPr>
            <w:rFonts w:ascii="Times New Roman" w:hAnsi="Times New Roman" w:cs="Times New Roman"/>
            <w:sz w:val="24"/>
            <w:szCs w:val="24"/>
          </w:rPr>
          <w:t>статьей 29</w:t>
        </w:r>
      </w:hyperlink>
      <w:r w:rsidRPr="00192595">
        <w:rPr>
          <w:rFonts w:ascii="Times New Roman" w:hAnsi="Times New Roman" w:cs="Times New Roman"/>
          <w:sz w:val="24"/>
          <w:szCs w:val="24"/>
        </w:rPr>
        <w:t xml:space="preserve"> Федерального закона от 02.03.2007 </w:t>
      </w:r>
      <w:r w:rsidR="00192595" w:rsidRPr="00192595">
        <w:rPr>
          <w:rFonts w:ascii="Times New Roman" w:hAnsi="Times New Roman" w:cs="Times New Roman"/>
          <w:sz w:val="24"/>
          <w:szCs w:val="24"/>
        </w:rPr>
        <w:t>№25-ФЗ «</w:t>
      </w:r>
      <w:r w:rsidRPr="00192595">
        <w:rPr>
          <w:rFonts w:ascii="Times New Roman" w:hAnsi="Times New Roman" w:cs="Times New Roman"/>
          <w:sz w:val="24"/>
          <w:szCs w:val="24"/>
        </w:rPr>
        <w:t>О муниципальной службе в Российской Федерации</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w:t>
      </w:r>
      <w:r w:rsidR="0076492A" w:rsidRPr="00192595">
        <w:rPr>
          <w:rFonts w:ascii="Times New Roman" w:hAnsi="Times New Roman" w:cs="Times New Roman"/>
          <w:sz w:val="24"/>
          <w:szCs w:val="24"/>
        </w:rPr>
        <w:t xml:space="preserve">реализуя </w:t>
      </w:r>
      <w:hyperlink r:id="rId14" w:history="1">
        <w:r w:rsidRPr="00192595">
          <w:rPr>
            <w:rFonts w:ascii="Times New Roman" w:hAnsi="Times New Roman" w:cs="Times New Roman"/>
            <w:sz w:val="24"/>
            <w:szCs w:val="24"/>
          </w:rPr>
          <w:t>постановление</w:t>
        </w:r>
      </w:hyperlink>
      <w:r w:rsidRPr="00192595">
        <w:rPr>
          <w:rFonts w:ascii="Times New Roman" w:hAnsi="Times New Roman" w:cs="Times New Roman"/>
          <w:sz w:val="24"/>
          <w:szCs w:val="24"/>
        </w:rPr>
        <w:t xml:space="preserve"> Правительства Российской Федерации от 21.03.2012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211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Об утверждении перечня мер, направленных на обеспечение выполнения обязанностей</w:t>
      </w:r>
      <w:proofErr w:type="gramEnd"/>
      <w:r w:rsidRPr="00192595">
        <w:rPr>
          <w:rFonts w:ascii="Times New Roman" w:hAnsi="Times New Roman" w:cs="Times New Roman"/>
          <w:sz w:val="24"/>
          <w:szCs w:val="24"/>
        </w:rPr>
        <w:t xml:space="preserve">, </w:t>
      </w:r>
      <w:proofErr w:type="gramStart"/>
      <w:r w:rsidRPr="00192595">
        <w:rPr>
          <w:rFonts w:ascii="Times New Roman" w:hAnsi="Times New Roman" w:cs="Times New Roman"/>
          <w:sz w:val="24"/>
          <w:szCs w:val="24"/>
        </w:rPr>
        <w:t xml:space="preserve">предусмотренных Федеральным </w:t>
      </w:r>
      <w:hyperlink r:id="rId15" w:history="1">
        <w:r w:rsidRPr="00192595">
          <w:rPr>
            <w:rFonts w:ascii="Times New Roman" w:hAnsi="Times New Roman" w:cs="Times New Roman"/>
            <w:sz w:val="24"/>
            <w:szCs w:val="24"/>
          </w:rPr>
          <w:t>законом</w:t>
        </w:r>
      </w:hyperlink>
      <w:r w:rsidR="00192595" w:rsidRPr="00192595">
        <w:rPr>
          <w:rFonts w:ascii="Times New Roman" w:hAnsi="Times New Roman" w:cs="Times New Roman"/>
          <w:sz w:val="24"/>
          <w:szCs w:val="24"/>
        </w:rPr>
        <w:t xml:space="preserve"> «</w:t>
      </w:r>
      <w:r w:rsidRPr="00192595">
        <w:rPr>
          <w:rFonts w:ascii="Times New Roman" w:hAnsi="Times New Roman" w:cs="Times New Roman"/>
          <w:sz w:val="24"/>
          <w:szCs w:val="24"/>
        </w:rPr>
        <w:t>О персональны</w:t>
      </w:r>
      <w:r w:rsidR="00192595" w:rsidRPr="00192595">
        <w:rPr>
          <w:rFonts w:ascii="Times New Roman" w:hAnsi="Times New Roman" w:cs="Times New Roman"/>
          <w:sz w:val="24"/>
          <w:szCs w:val="24"/>
        </w:rPr>
        <w:t>х данных»</w:t>
      </w:r>
      <w:r w:rsidRPr="00192595">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w:t>
      </w:r>
      <w:proofErr w:type="gramEnd"/>
    </w:p>
    <w:p w:rsidR="00B076E2" w:rsidRPr="00C14541" w:rsidRDefault="00DF363D">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 Утвердить</w:t>
      </w:r>
      <w:r w:rsidR="00B076E2" w:rsidRPr="00C14541">
        <w:rPr>
          <w:rFonts w:ascii="Times New Roman" w:hAnsi="Times New Roman" w:cs="Times New Roman"/>
          <w:sz w:val="24"/>
          <w:szCs w:val="24"/>
        </w:rPr>
        <w:t>:</w:t>
      </w:r>
    </w:p>
    <w:p w:rsidR="005E214F" w:rsidRPr="00C14541" w:rsidRDefault="00B076E2"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 xml:space="preserve">1.1. </w:t>
      </w:r>
      <w:r w:rsidR="00377B12" w:rsidRPr="00C14541">
        <w:rPr>
          <w:rFonts w:ascii="Times New Roman" w:hAnsi="Times New Roman" w:cs="Times New Roman"/>
          <w:sz w:val="24"/>
          <w:szCs w:val="24"/>
        </w:rPr>
        <w:t>Политику в отношении</w:t>
      </w:r>
      <w:r w:rsidR="005E214F" w:rsidRPr="00C14541">
        <w:rPr>
          <w:rFonts w:ascii="Times New Roman" w:hAnsi="Times New Roman" w:cs="Times New Roman"/>
          <w:sz w:val="24"/>
          <w:szCs w:val="24"/>
        </w:rPr>
        <w:t xml:space="preserve"> работы с персональными данными в </w:t>
      </w:r>
      <w:r w:rsidR="00192595" w:rsidRPr="00C14541">
        <w:rPr>
          <w:rFonts w:ascii="Times New Roman" w:hAnsi="Times New Roman" w:cs="Times New Roman"/>
          <w:sz w:val="24"/>
          <w:szCs w:val="24"/>
        </w:rPr>
        <w:t>Контрольно-счетном органе</w:t>
      </w:r>
      <w:r w:rsidR="005E214F" w:rsidRPr="00C14541">
        <w:rPr>
          <w:rFonts w:ascii="Times New Roman" w:hAnsi="Times New Roman" w:cs="Times New Roman"/>
          <w:sz w:val="24"/>
          <w:szCs w:val="24"/>
        </w:rPr>
        <w:t xml:space="preserve"> муниципального образования Кандалакшский район</w:t>
      </w:r>
      <w:r w:rsidR="00093AF2" w:rsidRPr="00C14541">
        <w:rPr>
          <w:rFonts w:ascii="Times New Roman" w:hAnsi="Times New Roman" w:cs="Times New Roman"/>
          <w:sz w:val="24"/>
          <w:szCs w:val="24"/>
        </w:rPr>
        <w:t xml:space="preserve"> (приложение</w:t>
      </w:r>
      <w:r w:rsidR="00F37EBA" w:rsidRPr="00C14541">
        <w:rPr>
          <w:rFonts w:ascii="Times New Roman" w:hAnsi="Times New Roman" w:cs="Times New Roman"/>
          <w:sz w:val="24"/>
          <w:szCs w:val="24"/>
        </w:rPr>
        <w:t xml:space="preserve"> №</w:t>
      </w:r>
      <w:r w:rsidR="00093AF2" w:rsidRPr="00C14541">
        <w:rPr>
          <w:rFonts w:ascii="Times New Roman" w:hAnsi="Times New Roman" w:cs="Times New Roman"/>
          <w:sz w:val="24"/>
          <w:szCs w:val="24"/>
        </w:rPr>
        <w:t xml:space="preserve"> 1).</w:t>
      </w:r>
    </w:p>
    <w:p w:rsidR="00733A3B" w:rsidRPr="00C14541" w:rsidRDefault="00B076E2"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 xml:space="preserve">1.2. </w:t>
      </w:r>
      <w:hyperlink w:anchor="P182" w:history="1">
        <w:r w:rsidRPr="00C14541">
          <w:rPr>
            <w:rFonts w:ascii="Times New Roman" w:hAnsi="Times New Roman" w:cs="Times New Roman"/>
            <w:sz w:val="24"/>
            <w:szCs w:val="24"/>
          </w:rPr>
          <w:t>Правила</w:t>
        </w:r>
      </w:hyperlink>
      <w:r w:rsidRPr="00C14541">
        <w:rPr>
          <w:rFonts w:ascii="Times New Roman" w:hAnsi="Times New Roman" w:cs="Times New Roman"/>
          <w:sz w:val="24"/>
          <w:szCs w:val="24"/>
        </w:rPr>
        <w:t xml:space="preserve"> обработки персональных данных в </w:t>
      </w:r>
      <w:r w:rsidR="00192595" w:rsidRPr="00C14541">
        <w:rPr>
          <w:rFonts w:ascii="Times New Roman" w:hAnsi="Times New Roman" w:cs="Times New Roman"/>
          <w:sz w:val="24"/>
          <w:szCs w:val="24"/>
        </w:rPr>
        <w:t xml:space="preserve">Контрольно-счетном органе </w:t>
      </w:r>
      <w:r w:rsidR="009A5BBF" w:rsidRPr="00C14541">
        <w:rPr>
          <w:rFonts w:ascii="Times New Roman" w:hAnsi="Times New Roman" w:cs="Times New Roman"/>
          <w:sz w:val="24"/>
          <w:szCs w:val="24"/>
        </w:rPr>
        <w:t>муниципального образования</w:t>
      </w:r>
      <w:proofErr w:type="gramStart"/>
      <w:r w:rsidR="009A5BBF" w:rsidRPr="00C14541">
        <w:rPr>
          <w:rFonts w:ascii="Times New Roman" w:hAnsi="Times New Roman" w:cs="Times New Roman"/>
          <w:sz w:val="24"/>
          <w:szCs w:val="24"/>
        </w:rPr>
        <w:t xml:space="preserve"> .</w:t>
      </w:r>
      <w:proofErr w:type="gramEnd"/>
      <w:r w:rsidR="009A5BBF" w:rsidRPr="00C14541">
        <w:rPr>
          <w:rFonts w:ascii="Times New Roman" w:hAnsi="Times New Roman" w:cs="Times New Roman"/>
          <w:sz w:val="24"/>
          <w:szCs w:val="24"/>
        </w:rPr>
        <w:t xml:space="preserve">Кандалакшский район </w:t>
      </w:r>
      <w:r w:rsidR="00093AF2" w:rsidRPr="00C14541">
        <w:rPr>
          <w:rFonts w:ascii="Times New Roman" w:hAnsi="Times New Roman" w:cs="Times New Roman"/>
          <w:sz w:val="24"/>
          <w:szCs w:val="24"/>
        </w:rPr>
        <w:t xml:space="preserve">(приложение </w:t>
      </w:r>
      <w:r w:rsidR="00F37EBA" w:rsidRPr="00C14541">
        <w:rPr>
          <w:rFonts w:ascii="Times New Roman" w:hAnsi="Times New Roman" w:cs="Times New Roman"/>
          <w:sz w:val="24"/>
          <w:szCs w:val="24"/>
        </w:rPr>
        <w:t xml:space="preserve">№ </w:t>
      </w:r>
      <w:r w:rsidR="00093AF2" w:rsidRPr="00C14541">
        <w:rPr>
          <w:rFonts w:ascii="Times New Roman" w:hAnsi="Times New Roman" w:cs="Times New Roman"/>
          <w:sz w:val="24"/>
          <w:szCs w:val="24"/>
        </w:rPr>
        <w:t>2).</w:t>
      </w:r>
    </w:p>
    <w:p w:rsidR="00B076E2" w:rsidRPr="00C14541" w:rsidRDefault="00B076E2"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 xml:space="preserve">1.3. </w:t>
      </w:r>
      <w:hyperlink w:anchor="P210" w:history="1">
        <w:r w:rsidRPr="00C14541">
          <w:rPr>
            <w:rFonts w:ascii="Times New Roman" w:hAnsi="Times New Roman" w:cs="Times New Roman"/>
            <w:sz w:val="24"/>
            <w:szCs w:val="24"/>
          </w:rPr>
          <w:t>Правила</w:t>
        </w:r>
      </w:hyperlink>
      <w:r w:rsidRPr="00C14541">
        <w:rPr>
          <w:rFonts w:ascii="Times New Roman" w:hAnsi="Times New Roman" w:cs="Times New Roman"/>
          <w:sz w:val="24"/>
          <w:szCs w:val="24"/>
        </w:rPr>
        <w:t xml:space="preserve"> рассмотрения запросов субъектов персональн</w:t>
      </w:r>
      <w:r w:rsidR="00093AF2" w:rsidRPr="00C14541">
        <w:rPr>
          <w:rFonts w:ascii="Times New Roman" w:hAnsi="Times New Roman" w:cs="Times New Roman"/>
          <w:sz w:val="24"/>
          <w:szCs w:val="24"/>
        </w:rPr>
        <w:t>ых данных или их представителей</w:t>
      </w:r>
      <w:r w:rsidR="00F37EBA" w:rsidRPr="00C14541">
        <w:rPr>
          <w:rFonts w:ascii="Times New Roman" w:hAnsi="Times New Roman" w:cs="Times New Roman"/>
          <w:sz w:val="24"/>
          <w:szCs w:val="24"/>
        </w:rPr>
        <w:t xml:space="preserve"> (приложение № 3).</w:t>
      </w:r>
    </w:p>
    <w:p w:rsidR="00B076E2" w:rsidRPr="00C14541" w:rsidRDefault="00B076E2"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 xml:space="preserve">1.4. </w:t>
      </w:r>
      <w:hyperlink w:anchor="P249" w:history="1">
        <w:r w:rsidRPr="00C14541">
          <w:rPr>
            <w:rFonts w:ascii="Times New Roman" w:hAnsi="Times New Roman" w:cs="Times New Roman"/>
            <w:sz w:val="24"/>
            <w:szCs w:val="24"/>
          </w:rPr>
          <w:t>Правила</w:t>
        </w:r>
      </w:hyperlink>
      <w:r w:rsidRPr="00C14541">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w:t>
      </w:r>
      <w:r w:rsidR="00F37EBA" w:rsidRPr="00C14541">
        <w:rPr>
          <w:rFonts w:ascii="Times New Roman" w:hAnsi="Times New Roman" w:cs="Times New Roman"/>
          <w:sz w:val="24"/>
          <w:szCs w:val="24"/>
        </w:rPr>
        <w:t>ям к защите персональных данных (приложение № 4).</w:t>
      </w:r>
    </w:p>
    <w:p w:rsidR="00DF363D" w:rsidRPr="00C14541" w:rsidRDefault="008D45E4"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1.5</w:t>
      </w:r>
      <w:r w:rsidR="00DF363D" w:rsidRPr="00C14541">
        <w:rPr>
          <w:rFonts w:ascii="Times New Roman" w:hAnsi="Times New Roman" w:cs="Times New Roman"/>
          <w:sz w:val="24"/>
          <w:szCs w:val="24"/>
        </w:rPr>
        <w:t xml:space="preserve">. </w:t>
      </w:r>
      <w:r w:rsidR="00C14541">
        <w:rPr>
          <w:rFonts w:ascii="Times New Roman" w:hAnsi="Times New Roman" w:cs="Times New Roman"/>
          <w:sz w:val="24"/>
          <w:szCs w:val="24"/>
        </w:rPr>
        <w:t xml:space="preserve"> </w:t>
      </w:r>
      <w:hyperlink w:anchor="P321" w:history="1">
        <w:r w:rsidR="00DF363D" w:rsidRPr="00C14541">
          <w:rPr>
            <w:rFonts w:ascii="Times New Roman" w:hAnsi="Times New Roman" w:cs="Times New Roman"/>
            <w:sz w:val="24"/>
            <w:szCs w:val="24"/>
          </w:rPr>
          <w:t>Перечень</w:t>
        </w:r>
      </w:hyperlink>
      <w:r w:rsidR="00DF363D" w:rsidRPr="00C14541">
        <w:rPr>
          <w:rFonts w:ascii="Times New Roman" w:hAnsi="Times New Roman" w:cs="Times New Roman"/>
          <w:sz w:val="24"/>
          <w:szCs w:val="24"/>
        </w:rPr>
        <w:t xml:space="preserve"> информационных сист</w:t>
      </w:r>
      <w:r w:rsidR="00F37EBA" w:rsidRPr="00C14541">
        <w:rPr>
          <w:rFonts w:ascii="Times New Roman" w:hAnsi="Times New Roman" w:cs="Times New Roman"/>
          <w:sz w:val="24"/>
          <w:szCs w:val="24"/>
        </w:rPr>
        <w:t xml:space="preserve">ем персональных данных в </w:t>
      </w:r>
      <w:r w:rsidR="00192595" w:rsidRPr="00C14541">
        <w:rPr>
          <w:rFonts w:ascii="Times New Roman" w:hAnsi="Times New Roman" w:cs="Times New Roman"/>
          <w:sz w:val="24"/>
          <w:szCs w:val="24"/>
        </w:rPr>
        <w:t xml:space="preserve">Контрольно-счетном органе </w:t>
      </w:r>
      <w:r w:rsidR="009A5BBF" w:rsidRPr="00C14541">
        <w:rPr>
          <w:rFonts w:ascii="Times New Roman" w:hAnsi="Times New Roman" w:cs="Times New Roman"/>
          <w:sz w:val="24"/>
          <w:szCs w:val="24"/>
        </w:rPr>
        <w:t xml:space="preserve">муниципального образования Кандалакшский район </w:t>
      </w:r>
      <w:r w:rsidR="001D02A2" w:rsidRPr="00C14541">
        <w:rPr>
          <w:rFonts w:ascii="Times New Roman" w:hAnsi="Times New Roman" w:cs="Times New Roman"/>
          <w:sz w:val="24"/>
          <w:szCs w:val="24"/>
        </w:rPr>
        <w:t xml:space="preserve">(приложение </w:t>
      </w:r>
      <w:r w:rsidR="00447925" w:rsidRPr="00C14541">
        <w:rPr>
          <w:rFonts w:ascii="Times New Roman" w:hAnsi="Times New Roman" w:cs="Times New Roman"/>
          <w:sz w:val="24"/>
          <w:szCs w:val="24"/>
        </w:rPr>
        <w:t>№ 5</w:t>
      </w:r>
      <w:r w:rsidR="00F37EBA" w:rsidRPr="00C14541">
        <w:rPr>
          <w:rFonts w:ascii="Times New Roman" w:hAnsi="Times New Roman" w:cs="Times New Roman"/>
          <w:sz w:val="24"/>
          <w:szCs w:val="24"/>
        </w:rPr>
        <w:t>).</w:t>
      </w:r>
    </w:p>
    <w:p w:rsidR="005B1A8F" w:rsidRPr="00C14541" w:rsidRDefault="00447925"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1.6</w:t>
      </w:r>
      <w:r w:rsidR="00B076E2" w:rsidRPr="00C14541">
        <w:rPr>
          <w:rFonts w:ascii="Times New Roman" w:hAnsi="Times New Roman" w:cs="Times New Roman"/>
          <w:sz w:val="24"/>
          <w:szCs w:val="24"/>
        </w:rPr>
        <w:t xml:space="preserve">. </w:t>
      </w:r>
      <w:hyperlink w:anchor="P350" w:history="1">
        <w:r w:rsidR="00B076E2" w:rsidRPr="00C14541">
          <w:rPr>
            <w:rFonts w:ascii="Times New Roman" w:hAnsi="Times New Roman" w:cs="Times New Roman"/>
            <w:sz w:val="24"/>
            <w:szCs w:val="24"/>
          </w:rPr>
          <w:t>Перечень</w:t>
        </w:r>
      </w:hyperlink>
      <w:r w:rsidR="00B076E2" w:rsidRPr="00C14541">
        <w:rPr>
          <w:rFonts w:ascii="Times New Roman" w:hAnsi="Times New Roman" w:cs="Times New Roman"/>
          <w:sz w:val="24"/>
          <w:szCs w:val="24"/>
        </w:rPr>
        <w:t xml:space="preserve"> персональных данных, обрабатываемых в </w:t>
      </w:r>
      <w:r w:rsidR="00192595" w:rsidRPr="00C14541">
        <w:rPr>
          <w:rFonts w:ascii="Times New Roman" w:hAnsi="Times New Roman" w:cs="Times New Roman"/>
          <w:sz w:val="24"/>
          <w:szCs w:val="24"/>
        </w:rPr>
        <w:t xml:space="preserve">Контрольно-счетном органе </w:t>
      </w:r>
      <w:r w:rsidR="009A5BBF" w:rsidRPr="00C14541">
        <w:rPr>
          <w:rFonts w:ascii="Times New Roman" w:hAnsi="Times New Roman" w:cs="Times New Roman"/>
          <w:sz w:val="24"/>
          <w:szCs w:val="24"/>
        </w:rPr>
        <w:t xml:space="preserve">муниципального образования Кандалакшский район </w:t>
      </w:r>
      <w:r w:rsidRPr="00C14541">
        <w:rPr>
          <w:rFonts w:ascii="Times New Roman" w:hAnsi="Times New Roman" w:cs="Times New Roman"/>
          <w:sz w:val="24"/>
          <w:szCs w:val="24"/>
        </w:rPr>
        <w:t>(приложение № 6</w:t>
      </w:r>
      <w:r w:rsidR="00F37EBA" w:rsidRPr="00C14541">
        <w:rPr>
          <w:rFonts w:ascii="Times New Roman" w:hAnsi="Times New Roman" w:cs="Times New Roman"/>
          <w:sz w:val="24"/>
          <w:szCs w:val="24"/>
        </w:rPr>
        <w:t>).</w:t>
      </w:r>
    </w:p>
    <w:p w:rsidR="00AF1BBC" w:rsidRPr="00C14541" w:rsidRDefault="00447925" w:rsidP="00C14541">
      <w:pPr>
        <w:pStyle w:val="ConsPlusNormal"/>
        <w:tabs>
          <w:tab w:val="left" w:pos="993"/>
        </w:tabs>
        <w:ind w:firstLine="540"/>
        <w:jc w:val="both"/>
        <w:rPr>
          <w:rFonts w:ascii="Times New Roman" w:hAnsi="Times New Roman" w:cs="Times New Roman"/>
          <w:sz w:val="24"/>
          <w:szCs w:val="24"/>
        </w:rPr>
      </w:pPr>
      <w:r w:rsidRPr="00C14541">
        <w:rPr>
          <w:rFonts w:ascii="Times New Roman" w:hAnsi="Times New Roman" w:cs="Times New Roman"/>
          <w:sz w:val="24"/>
          <w:szCs w:val="24"/>
        </w:rPr>
        <w:t>1.7</w:t>
      </w:r>
      <w:r w:rsidR="00B076E2" w:rsidRPr="00C14541">
        <w:rPr>
          <w:rFonts w:ascii="Times New Roman" w:hAnsi="Times New Roman" w:cs="Times New Roman"/>
          <w:sz w:val="24"/>
          <w:szCs w:val="24"/>
        </w:rPr>
        <w:t>.</w:t>
      </w:r>
      <w:r w:rsidR="00C14541" w:rsidRPr="00C14541">
        <w:rPr>
          <w:rFonts w:ascii="Times New Roman" w:hAnsi="Times New Roman" w:cs="Times New Roman"/>
          <w:sz w:val="24"/>
          <w:szCs w:val="24"/>
        </w:rPr>
        <w:t xml:space="preserve"> </w:t>
      </w:r>
      <w:hyperlink w:anchor="P413" w:history="1">
        <w:r w:rsidR="00B076E2" w:rsidRPr="00C14541">
          <w:rPr>
            <w:rFonts w:ascii="Times New Roman" w:hAnsi="Times New Roman" w:cs="Times New Roman"/>
            <w:sz w:val="24"/>
            <w:szCs w:val="24"/>
          </w:rPr>
          <w:t>Перечень</w:t>
        </w:r>
      </w:hyperlink>
      <w:r w:rsidR="00A208C6" w:rsidRPr="00C14541">
        <w:rPr>
          <w:rFonts w:ascii="Times New Roman" w:hAnsi="Times New Roman" w:cs="Times New Roman"/>
          <w:sz w:val="24"/>
          <w:szCs w:val="24"/>
        </w:rPr>
        <w:t xml:space="preserve"> должностей специалистов</w:t>
      </w:r>
      <w:r w:rsidR="0014094E" w:rsidRPr="00C14541">
        <w:rPr>
          <w:rFonts w:ascii="Times New Roman" w:hAnsi="Times New Roman" w:cs="Times New Roman"/>
          <w:sz w:val="24"/>
          <w:szCs w:val="24"/>
        </w:rPr>
        <w:t xml:space="preserve"> </w:t>
      </w:r>
      <w:r w:rsidR="00192595" w:rsidRPr="00C14541">
        <w:rPr>
          <w:rFonts w:ascii="Times New Roman" w:hAnsi="Times New Roman" w:cs="Times New Roman"/>
          <w:sz w:val="24"/>
          <w:szCs w:val="24"/>
        </w:rPr>
        <w:t xml:space="preserve">Контрольно-счетного органа </w:t>
      </w:r>
      <w:r w:rsidR="009A5BBF" w:rsidRPr="00C14541">
        <w:rPr>
          <w:rFonts w:ascii="Times New Roman" w:hAnsi="Times New Roman" w:cs="Times New Roman"/>
          <w:sz w:val="24"/>
          <w:szCs w:val="24"/>
        </w:rPr>
        <w:t>муниципального образования Кандалакшский район</w:t>
      </w:r>
      <w:r w:rsidR="00B076E2" w:rsidRPr="00C14541">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w:t>
      </w:r>
      <w:r w:rsidR="00F37EBA" w:rsidRPr="00C14541">
        <w:rPr>
          <w:rFonts w:ascii="Times New Roman" w:hAnsi="Times New Roman" w:cs="Times New Roman"/>
          <w:sz w:val="24"/>
          <w:szCs w:val="24"/>
        </w:rPr>
        <w:t>е доступа к пер</w:t>
      </w:r>
      <w:r w:rsidRPr="00C14541">
        <w:rPr>
          <w:rFonts w:ascii="Times New Roman" w:hAnsi="Times New Roman" w:cs="Times New Roman"/>
          <w:sz w:val="24"/>
          <w:szCs w:val="24"/>
        </w:rPr>
        <w:t>сональным данным (приложение № 7</w:t>
      </w:r>
      <w:r w:rsidR="00F37EBA" w:rsidRPr="00C14541">
        <w:rPr>
          <w:rFonts w:ascii="Times New Roman" w:hAnsi="Times New Roman" w:cs="Times New Roman"/>
          <w:sz w:val="24"/>
          <w:szCs w:val="24"/>
        </w:rPr>
        <w:t>).</w:t>
      </w:r>
    </w:p>
    <w:p w:rsidR="005B1A8F" w:rsidRPr="00C14541" w:rsidRDefault="00447925"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1.8</w:t>
      </w:r>
      <w:r w:rsidR="00B076E2" w:rsidRPr="00C14541">
        <w:rPr>
          <w:rFonts w:ascii="Times New Roman" w:hAnsi="Times New Roman" w:cs="Times New Roman"/>
          <w:sz w:val="24"/>
          <w:szCs w:val="24"/>
        </w:rPr>
        <w:t xml:space="preserve">. </w:t>
      </w:r>
      <w:hyperlink w:anchor="P543" w:history="1">
        <w:r w:rsidR="00B076E2" w:rsidRPr="00C14541">
          <w:rPr>
            <w:rFonts w:ascii="Times New Roman" w:hAnsi="Times New Roman" w:cs="Times New Roman"/>
            <w:sz w:val="24"/>
            <w:szCs w:val="24"/>
          </w:rPr>
          <w:t>Типовую форму</w:t>
        </w:r>
      </w:hyperlink>
      <w:r w:rsidR="00B076E2" w:rsidRPr="00C14541">
        <w:rPr>
          <w:rFonts w:ascii="Times New Roman" w:hAnsi="Times New Roman" w:cs="Times New Roman"/>
          <w:sz w:val="24"/>
          <w:szCs w:val="24"/>
        </w:rPr>
        <w:t xml:space="preserve"> согласия на обработку персональ</w:t>
      </w:r>
      <w:r w:rsidR="000C6976" w:rsidRPr="00C14541">
        <w:rPr>
          <w:rFonts w:ascii="Times New Roman" w:hAnsi="Times New Roman" w:cs="Times New Roman"/>
          <w:sz w:val="24"/>
          <w:szCs w:val="24"/>
        </w:rPr>
        <w:t xml:space="preserve">ных данных </w:t>
      </w:r>
      <w:r w:rsidR="005B1A8F" w:rsidRPr="00C14541">
        <w:rPr>
          <w:rFonts w:ascii="Times New Roman" w:hAnsi="Times New Roman" w:cs="Times New Roman"/>
          <w:sz w:val="24"/>
          <w:szCs w:val="24"/>
        </w:rPr>
        <w:t xml:space="preserve"> лиц, замещающих</w:t>
      </w:r>
      <w:r w:rsidR="001D02A2" w:rsidRPr="00C14541">
        <w:rPr>
          <w:rFonts w:ascii="Times New Roman" w:hAnsi="Times New Roman" w:cs="Times New Roman"/>
          <w:sz w:val="24"/>
          <w:szCs w:val="24"/>
        </w:rPr>
        <w:t xml:space="preserve"> должности муниципальной службы </w:t>
      </w:r>
      <w:r w:rsidR="001D6EB5" w:rsidRPr="00C14541">
        <w:rPr>
          <w:rFonts w:ascii="Times New Roman" w:hAnsi="Times New Roman" w:cs="Times New Roman"/>
          <w:sz w:val="24"/>
          <w:szCs w:val="24"/>
        </w:rPr>
        <w:t xml:space="preserve">в </w:t>
      </w:r>
      <w:r w:rsidR="0014094E" w:rsidRPr="00C14541">
        <w:rPr>
          <w:rFonts w:ascii="Times New Roman" w:hAnsi="Times New Roman" w:cs="Times New Roman"/>
          <w:sz w:val="24"/>
          <w:szCs w:val="24"/>
        </w:rPr>
        <w:t xml:space="preserve">Контрольно-счетном органе </w:t>
      </w:r>
      <w:r w:rsidR="009A5BBF" w:rsidRPr="00C14541">
        <w:rPr>
          <w:rFonts w:ascii="Times New Roman" w:hAnsi="Times New Roman" w:cs="Times New Roman"/>
          <w:sz w:val="24"/>
          <w:szCs w:val="24"/>
        </w:rPr>
        <w:t>муниципального образования Кандалакшский район</w:t>
      </w:r>
      <w:r w:rsidRPr="00C14541">
        <w:rPr>
          <w:rFonts w:ascii="Times New Roman" w:hAnsi="Times New Roman" w:cs="Times New Roman"/>
          <w:sz w:val="24"/>
          <w:szCs w:val="24"/>
        </w:rPr>
        <w:t xml:space="preserve"> (приложение № 8</w:t>
      </w:r>
      <w:r w:rsidR="00F37EBA" w:rsidRPr="00C14541">
        <w:rPr>
          <w:rFonts w:ascii="Times New Roman" w:hAnsi="Times New Roman" w:cs="Times New Roman"/>
          <w:sz w:val="24"/>
          <w:szCs w:val="24"/>
        </w:rPr>
        <w:t>)</w:t>
      </w:r>
      <w:r w:rsidR="001D02A2" w:rsidRPr="00C14541">
        <w:rPr>
          <w:rFonts w:ascii="Times New Roman" w:hAnsi="Times New Roman" w:cs="Times New Roman"/>
          <w:sz w:val="24"/>
          <w:szCs w:val="24"/>
        </w:rPr>
        <w:t>.</w:t>
      </w:r>
    </w:p>
    <w:p w:rsidR="00B076E2" w:rsidRPr="00C14541" w:rsidRDefault="0014094E"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1.9</w:t>
      </w:r>
      <w:r w:rsidR="00B076E2" w:rsidRPr="00C14541">
        <w:rPr>
          <w:rFonts w:ascii="Times New Roman" w:hAnsi="Times New Roman" w:cs="Times New Roman"/>
          <w:sz w:val="24"/>
          <w:szCs w:val="24"/>
        </w:rPr>
        <w:t xml:space="preserve">. </w:t>
      </w:r>
      <w:hyperlink w:anchor="P668" w:history="1">
        <w:r w:rsidR="00B076E2" w:rsidRPr="00C14541">
          <w:rPr>
            <w:rFonts w:ascii="Times New Roman" w:hAnsi="Times New Roman" w:cs="Times New Roman"/>
            <w:sz w:val="24"/>
            <w:szCs w:val="24"/>
          </w:rPr>
          <w:t>Типовую форму</w:t>
        </w:r>
      </w:hyperlink>
      <w:r w:rsidR="00B076E2" w:rsidRPr="00C14541">
        <w:rPr>
          <w:rFonts w:ascii="Times New Roman" w:hAnsi="Times New Roman" w:cs="Times New Roman"/>
          <w:sz w:val="24"/>
          <w:szCs w:val="24"/>
        </w:rPr>
        <w:t xml:space="preserve"> разъяснения </w:t>
      </w:r>
      <w:r w:rsidR="000C703D" w:rsidRPr="00C14541">
        <w:rPr>
          <w:rFonts w:ascii="Times New Roman" w:hAnsi="Times New Roman" w:cs="Times New Roman"/>
          <w:sz w:val="24"/>
          <w:szCs w:val="24"/>
        </w:rPr>
        <w:t xml:space="preserve">лицам, замещающим должности муниципальной </w:t>
      </w:r>
      <w:r w:rsidR="000C703D" w:rsidRPr="00C14541">
        <w:rPr>
          <w:rFonts w:ascii="Times New Roman" w:hAnsi="Times New Roman" w:cs="Times New Roman"/>
          <w:sz w:val="24"/>
          <w:szCs w:val="24"/>
        </w:rPr>
        <w:lastRenderedPageBreak/>
        <w:t xml:space="preserve">службы в </w:t>
      </w:r>
      <w:r w:rsidRPr="00C14541">
        <w:rPr>
          <w:rFonts w:ascii="Times New Roman" w:hAnsi="Times New Roman" w:cs="Times New Roman"/>
          <w:sz w:val="24"/>
          <w:szCs w:val="24"/>
        </w:rPr>
        <w:t xml:space="preserve">Контрольно-счетном органе </w:t>
      </w:r>
      <w:r w:rsidR="000C703D" w:rsidRPr="00C14541">
        <w:rPr>
          <w:rFonts w:ascii="Times New Roman" w:hAnsi="Times New Roman" w:cs="Times New Roman"/>
          <w:sz w:val="24"/>
          <w:szCs w:val="24"/>
        </w:rPr>
        <w:t xml:space="preserve">муниципального образования Кандалакшский район </w:t>
      </w:r>
      <w:r w:rsidR="00B076E2" w:rsidRPr="00C14541">
        <w:rPr>
          <w:rFonts w:ascii="Times New Roman" w:hAnsi="Times New Roman" w:cs="Times New Roman"/>
          <w:sz w:val="24"/>
          <w:szCs w:val="24"/>
        </w:rPr>
        <w:t>юридических последствий отказа предоставить свои персональные данные</w:t>
      </w:r>
      <w:r w:rsidR="00447925" w:rsidRPr="00C14541">
        <w:rPr>
          <w:rFonts w:ascii="Times New Roman" w:hAnsi="Times New Roman" w:cs="Times New Roman"/>
          <w:sz w:val="24"/>
          <w:szCs w:val="24"/>
        </w:rPr>
        <w:t xml:space="preserve"> (приложение № </w:t>
      </w:r>
      <w:r w:rsidRPr="00C14541">
        <w:rPr>
          <w:rFonts w:ascii="Times New Roman" w:hAnsi="Times New Roman" w:cs="Times New Roman"/>
          <w:sz w:val="24"/>
          <w:szCs w:val="24"/>
        </w:rPr>
        <w:t>9</w:t>
      </w:r>
      <w:r w:rsidR="00F37EBA" w:rsidRPr="00C14541">
        <w:rPr>
          <w:rFonts w:ascii="Times New Roman" w:hAnsi="Times New Roman" w:cs="Times New Roman"/>
          <w:sz w:val="24"/>
          <w:szCs w:val="24"/>
        </w:rPr>
        <w:t>).</w:t>
      </w:r>
    </w:p>
    <w:p w:rsidR="00F05E1D" w:rsidRPr="00C14541" w:rsidRDefault="00447925"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1.1</w:t>
      </w:r>
      <w:r w:rsidR="0014094E" w:rsidRPr="00C14541">
        <w:rPr>
          <w:rFonts w:ascii="Times New Roman" w:hAnsi="Times New Roman" w:cs="Times New Roman"/>
          <w:sz w:val="24"/>
          <w:szCs w:val="24"/>
        </w:rPr>
        <w:t>0</w:t>
      </w:r>
      <w:r w:rsidR="00F05E1D" w:rsidRPr="00C14541">
        <w:rPr>
          <w:rFonts w:ascii="Times New Roman" w:hAnsi="Times New Roman" w:cs="Times New Roman"/>
          <w:sz w:val="24"/>
          <w:szCs w:val="24"/>
        </w:rPr>
        <w:t>. Типовая форма обязательства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w:t>
      </w:r>
      <w:r w:rsidR="00F37EBA" w:rsidRPr="00C14541">
        <w:rPr>
          <w:rFonts w:ascii="Times New Roman" w:hAnsi="Times New Roman" w:cs="Times New Roman"/>
          <w:sz w:val="24"/>
          <w:szCs w:val="24"/>
        </w:rPr>
        <w:t>нением должностн</w:t>
      </w:r>
      <w:r w:rsidRPr="00C14541">
        <w:rPr>
          <w:rFonts w:ascii="Times New Roman" w:hAnsi="Times New Roman" w:cs="Times New Roman"/>
          <w:sz w:val="24"/>
          <w:szCs w:val="24"/>
        </w:rPr>
        <w:t>ых обязанностей (приложение № 1</w:t>
      </w:r>
      <w:r w:rsidR="0014094E" w:rsidRPr="00C14541">
        <w:rPr>
          <w:rFonts w:ascii="Times New Roman" w:hAnsi="Times New Roman" w:cs="Times New Roman"/>
          <w:sz w:val="24"/>
          <w:szCs w:val="24"/>
        </w:rPr>
        <w:t>0</w:t>
      </w:r>
      <w:r w:rsidR="00F37EBA" w:rsidRPr="00C14541">
        <w:rPr>
          <w:rFonts w:ascii="Times New Roman" w:hAnsi="Times New Roman" w:cs="Times New Roman"/>
          <w:sz w:val="24"/>
          <w:szCs w:val="24"/>
        </w:rPr>
        <w:t>).</w:t>
      </w:r>
    </w:p>
    <w:p w:rsidR="007502F6" w:rsidRPr="00C14541" w:rsidRDefault="00B076E2"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1.1</w:t>
      </w:r>
      <w:r w:rsidR="0014094E" w:rsidRPr="00C14541">
        <w:rPr>
          <w:rFonts w:ascii="Times New Roman" w:hAnsi="Times New Roman" w:cs="Times New Roman"/>
          <w:sz w:val="24"/>
          <w:szCs w:val="24"/>
        </w:rPr>
        <w:t>1</w:t>
      </w:r>
      <w:r w:rsidRPr="00C14541">
        <w:rPr>
          <w:rFonts w:ascii="Times New Roman" w:hAnsi="Times New Roman" w:cs="Times New Roman"/>
          <w:sz w:val="24"/>
          <w:szCs w:val="24"/>
        </w:rPr>
        <w:t xml:space="preserve">. </w:t>
      </w:r>
      <w:hyperlink w:anchor="P737" w:history="1">
        <w:r w:rsidRPr="00C14541">
          <w:rPr>
            <w:rFonts w:ascii="Times New Roman" w:hAnsi="Times New Roman" w:cs="Times New Roman"/>
            <w:sz w:val="24"/>
            <w:szCs w:val="24"/>
          </w:rPr>
          <w:t>Порядок</w:t>
        </w:r>
      </w:hyperlink>
      <w:r w:rsidRPr="00C14541">
        <w:rPr>
          <w:rFonts w:ascii="Times New Roman" w:hAnsi="Times New Roman" w:cs="Times New Roman"/>
          <w:sz w:val="24"/>
          <w:szCs w:val="24"/>
        </w:rPr>
        <w:t xml:space="preserve"> уничтожения персональных данных при достижении целей обработки или при наступлении иных законных оснований в </w:t>
      </w:r>
      <w:r w:rsidR="0014094E" w:rsidRPr="00C14541">
        <w:rPr>
          <w:rFonts w:ascii="Times New Roman" w:hAnsi="Times New Roman" w:cs="Times New Roman"/>
          <w:sz w:val="24"/>
          <w:szCs w:val="24"/>
        </w:rPr>
        <w:t xml:space="preserve">Контрольно-счетном органе </w:t>
      </w:r>
      <w:r w:rsidR="009A5BBF" w:rsidRPr="00C14541">
        <w:rPr>
          <w:rFonts w:ascii="Times New Roman" w:hAnsi="Times New Roman" w:cs="Times New Roman"/>
          <w:sz w:val="24"/>
          <w:szCs w:val="24"/>
        </w:rPr>
        <w:t xml:space="preserve">муниципального образования Кандалакшский район </w:t>
      </w:r>
      <w:r w:rsidR="0004291A" w:rsidRPr="00C14541">
        <w:rPr>
          <w:rFonts w:ascii="Times New Roman" w:hAnsi="Times New Roman" w:cs="Times New Roman"/>
          <w:sz w:val="24"/>
          <w:szCs w:val="24"/>
        </w:rPr>
        <w:t>(приложе</w:t>
      </w:r>
      <w:r w:rsidR="00447925" w:rsidRPr="00C14541">
        <w:rPr>
          <w:rFonts w:ascii="Times New Roman" w:hAnsi="Times New Roman" w:cs="Times New Roman"/>
          <w:sz w:val="24"/>
          <w:szCs w:val="24"/>
        </w:rPr>
        <w:t>ние № 1</w:t>
      </w:r>
      <w:r w:rsidR="0014094E" w:rsidRPr="00C14541">
        <w:rPr>
          <w:rFonts w:ascii="Times New Roman" w:hAnsi="Times New Roman" w:cs="Times New Roman"/>
          <w:sz w:val="24"/>
          <w:szCs w:val="24"/>
        </w:rPr>
        <w:t>1</w:t>
      </w:r>
      <w:r w:rsidR="00F37EBA" w:rsidRPr="00C14541">
        <w:rPr>
          <w:rFonts w:ascii="Times New Roman" w:hAnsi="Times New Roman" w:cs="Times New Roman"/>
          <w:sz w:val="24"/>
          <w:szCs w:val="24"/>
        </w:rPr>
        <w:t>).</w:t>
      </w:r>
    </w:p>
    <w:p w:rsidR="00007876" w:rsidRPr="00C14541" w:rsidRDefault="00C14541" w:rsidP="007502F6">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2</w:t>
      </w:r>
      <w:r w:rsidR="00007876" w:rsidRPr="00C14541">
        <w:rPr>
          <w:rFonts w:ascii="Times New Roman" w:hAnsi="Times New Roman" w:cs="Times New Roman"/>
          <w:sz w:val="24"/>
          <w:szCs w:val="24"/>
        </w:rPr>
        <w:t xml:space="preserve">. Назначить </w:t>
      </w:r>
      <w:proofErr w:type="spellStart"/>
      <w:r w:rsidR="0014094E" w:rsidRPr="00C14541">
        <w:rPr>
          <w:rFonts w:ascii="Times New Roman" w:hAnsi="Times New Roman" w:cs="Times New Roman"/>
          <w:sz w:val="24"/>
          <w:szCs w:val="24"/>
        </w:rPr>
        <w:t>Милевскую</w:t>
      </w:r>
      <w:proofErr w:type="spellEnd"/>
      <w:r w:rsidR="0014094E" w:rsidRPr="00C14541">
        <w:rPr>
          <w:rFonts w:ascii="Times New Roman" w:hAnsi="Times New Roman" w:cs="Times New Roman"/>
          <w:sz w:val="24"/>
          <w:szCs w:val="24"/>
        </w:rPr>
        <w:t xml:space="preserve"> Наталью </w:t>
      </w:r>
      <w:r w:rsidR="00007876" w:rsidRPr="00C14541">
        <w:rPr>
          <w:rFonts w:ascii="Times New Roman" w:hAnsi="Times New Roman" w:cs="Times New Roman"/>
          <w:sz w:val="24"/>
          <w:szCs w:val="24"/>
        </w:rPr>
        <w:t xml:space="preserve">Александровну, </w:t>
      </w:r>
      <w:r w:rsidR="0014094E" w:rsidRPr="00C14541">
        <w:rPr>
          <w:rFonts w:ascii="Times New Roman" w:hAnsi="Times New Roman" w:cs="Times New Roman"/>
          <w:sz w:val="24"/>
          <w:szCs w:val="24"/>
        </w:rPr>
        <w:t>председателя</w:t>
      </w:r>
      <w:r w:rsidR="00007876" w:rsidRPr="00C14541">
        <w:rPr>
          <w:rFonts w:ascii="Times New Roman" w:hAnsi="Times New Roman" w:cs="Times New Roman"/>
          <w:sz w:val="24"/>
          <w:szCs w:val="24"/>
        </w:rPr>
        <w:t xml:space="preserve"> </w:t>
      </w:r>
      <w:r w:rsidR="0014094E" w:rsidRPr="00C14541">
        <w:rPr>
          <w:rFonts w:ascii="Times New Roman" w:hAnsi="Times New Roman" w:cs="Times New Roman"/>
          <w:sz w:val="24"/>
          <w:szCs w:val="24"/>
        </w:rPr>
        <w:t xml:space="preserve">Контрольно-счетного органа </w:t>
      </w:r>
      <w:r w:rsidR="00007876" w:rsidRPr="00C14541">
        <w:rPr>
          <w:rFonts w:ascii="Times New Roman" w:hAnsi="Times New Roman" w:cs="Times New Roman"/>
          <w:sz w:val="24"/>
          <w:szCs w:val="24"/>
        </w:rPr>
        <w:t xml:space="preserve">муниципального образования Кандалакшский район, ответственным лицом за организацию обработки персональных данных в </w:t>
      </w:r>
      <w:r w:rsidR="0014094E" w:rsidRPr="00C14541">
        <w:rPr>
          <w:rFonts w:ascii="Times New Roman" w:hAnsi="Times New Roman" w:cs="Times New Roman"/>
          <w:sz w:val="24"/>
          <w:szCs w:val="24"/>
        </w:rPr>
        <w:t xml:space="preserve">Контрольно-счетном органе </w:t>
      </w:r>
      <w:r w:rsidR="00007876" w:rsidRPr="00C14541">
        <w:rPr>
          <w:rFonts w:ascii="Times New Roman" w:hAnsi="Times New Roman" w:cs="Times New Roman"/>
          <w:sz w:val="24"/>
          <w:szCs w:val="24"/>
        </w:rPr>
        <w:t>муниципального образования Кандалакшский район.</w:t>
      </w:r>
    </w:p>
    <w:p w:rsidR="00007876" w:rsidRPr="00C14541" w:rsidRDefault="00007876" w:rsidP="007502F6">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 xml:space="preserve">3. Возложить функцию по обеспечению безопасности персональных данных при их обработке в информационных системах на </w:t>
      </w:r>
      <w:r w:rsidR="00CA21E2" w:rsidRPr="00C14541">
        <w:rPr>
          <w:rFonts w:ascii="Times New Roman" w:hAnsi="Times New Roman" w:cs="Times New Roman"/>
          <w:sz w:val="24"/>
          <w:szCs w:val="24"/>
        </w:rPr>
        <w:t>МКУ «МФЦ» (</w:t>
      </w:r>
      <w:proofErr w:type="spellStart"/>
      <w:r w:rsidR="00CA21E2" w:rsidRPr="00C14541">
        <w:rPr>
          <w:rFonts w:ascii="Times New Roman" w:hAnsi="Times New Roman" w:cs="Times New Roman"/>
          <w:sz w:val="24"/>
          <w:szCs w:val="24"/>
        </w:rPr>
        <w:t>Заводнов</w:t>
      </w:r>
      <w:proofErr w:type="spellEnd"/>
      <w:r w:rsidR="00CA21E2" w:rsidRPr="00C14541">
        <w:rPr>
          <w:rFonts w:ascii="Times New Roman" w:hAnsi="Times New Roman" w:cs="Times New Roman"/>
          <w:sz w:val="24"/>
          <w:szCs w:val="24"/>
        </w:rPr>
        <w:t xml:space="preserve"> С.В.).</w:t>
      </w:r>
    </w:p>
    <w:p w:rsidR="00B076E2" w:rsidRPr="00C14541" w:rsidRDefault="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4</w:t>
      </w:r>
      <w:r w:rsidR="00F37F16" w:rsidRPr="00C14541">
        <w:rPr>
          <w:rFonts w:ascii="Times New Roman" w:hAnsi="Times New Roman" w:cs="Times New Roman"/>
          <w:sz w:val="24"/>
          <w:szCs w:val="24"/>
        </w:rPr>
        <w:t>. Настоящее распоряжение</w:t>
      </w:r>
      <w:r w:rsidR="00B076E2" w:rsidRPr="00C14541">
        <w:rPr>
          <w:rFonts w:ascii="Times New Roman" w:hAnsi="Times New Roman" w:cs="Times New Roman"/>
          <w:sz w:val="24"/>
          <w:szCs w:val="24"/>
        </w:rPr>
        <w:t xml:space="preserve"> </w:t>
      </w:r>
      <w:r w:rsidR="00F37F16" w:rsidRPr="00C14541">
        <w:rPr>
          <w:rFonts w:ascii="Times New Roman" w:hAnsi="Times New Roman" w:cs="Times New Roman"/>
          <w:sz w:val="24"/>
          <w:szCs w:val="24"/>
        </w:rPr>
        <w:t xml:space="preserve">разместить на официальном сайте </w:t>
      </w:r>
      <w:r w:rsidRPr="00C14541">
        <w:rPr>
          <w:rFonts w:ascii="Times New Roman" w:hAnsi="Times New Roman" w:cs="Times New Roman"/>
          <w:sz w:val="24"/>
          <w:szCs w:val="24"/>
        </w:rPr>
        <w:t>Контрольно-счетного органа</w:t>
      </w:r>
      <w:r w:rsidR="00F37F16" w:rsidRPr="00C14541">
        <w:rPr>
          <w:rFonts w:ascii="Times New Roman" w:hAnsi="Times New Roman" w:cs="Times New Roman"/>
          <w:sz w:val="24"/>
          <w:szCs w:val="24"/>
        </w:rPr>
        <w:t xml:space="preserve"> муниципального образования Кандалакшский район.</w:t>
      </w:r>
    </w:p>
    <w:p w:rsidR="00B076E2" w:rsidRPr="00C14541" w:rsidRDefault="00B076E2">
      <w:pPr>
        <w:pStyle w:val="ConsPlusNormal"/>
        <w:jc w:val="both"/>
        <w:rPr>
          <w:rFonts w:ascii="Times New Roman" w:hAnsi="Times New Roman" w:cs="Times New Roman"/>
          <w:sz w:val="24"/>
          <w:szCs w:val="24"/>
        </w:rPr>
      </w:pPr>
    </w:p>
    <w:p w:rsidR="00B076E2" w:rsidRPr="00C14541" w:rsidRDefault="00B076E2">
      <w:pPr>
        <w:pStyle w:val="ConsPlusNormal"/>
        <w:jc w:val="both"/>
      </w:pPr>
    </w:p>
    <w:p w:rsidR="00F37F16" w:rsidRPr="00C14541" w:rsidRDefault="00F37F16">
      <w:pPr>
        <w:pStyle w:val="ConsPlusNormal"/>
        <w:jc w:val="both"/>
      </w:pPr>
    </w:p>
    <w:p w:rsidR="00ED7E1A" w:rsidRPr="00C14541" w:rsidRDefault="00C14541" w:rsidP="00C14541">
      <w:pPr>
        <w:pStyle w:val="ConsPlusNormal"/>
        <w:ind w:firstLine="540"/>
        <w:jc w:val="both"/>
        <w:rPr>
          <w:rFonts w:ascii="Times New Roman" w:hAnsi="Times New Roman" w:cs="Times New Roman"/>
          <w:sz w:val="24"/>
          <w:szCs w:val="24"/>
        </w:rPr>
      </w:pPr>
      <w:r w:rsidRPr="00C14541">
        <w:rPr>
          <w:rFonts w:ascii="Times New Roman" w:hAnsi="Times New Roman" w:cs="Times New Roman"/>
          <w:sz w:val="24"/>
          <w:szCs w:val="24"/>
        </w:rPr>
        <w:t>Председатель</w:t>
      </w:r>
      <w:r w:rsidR="004D63A5" w:rsidRPr="00C14541">
        <w:rPr>
          <w:rFonts w:ascii="Times New Roman" w:hAnsi="Times New Roman" w:cs="Times New Roman"/>
          <w:sz w:val="24"/>
          <w:szCs w:val="24"/>
        </w:rPr>
        <w:tab/>
      </w:r>
      <w:r w:rsidRPr="00C14541">
        <w:rPr>
          <w:rFonts w:ascii="Times New Roman" w:hAnsi="Times New Roman" w:cs="Times New Roman"/>
          <w:sz w:val="24"/>
          <w:szCs w:val="24"/>
        </w:rPr>
        <w:t xml:space="preserve">         </w:t>
      </w:r>
      <w:r w:rsidR="004D63A5" w:rsidRPr="00C14541">
        <w:rPr>
          <w:rFonts w:ascii="Times New Roman" w:hAnsi="Times New Roman" w:cs="Times New Roman"/>
          <w:sz w:val="24"/>
          <w:szCs w:val="24"/>
        </w:rPr>
        <w:tab/>
      </w:r>
      <w:r w:rsidR="004D63A5" w:rsidRPr="00C14541">
        <w:rPr>
          <w:rFonts w:ascii="Times New Roman" w:hAnsi="Times New Roman" w:cs="Times New Roman"/>
          <w:sz w:val="24"/>
          <w:szCs w:val="24"/>
        </w:rPr>
        <w:tab/>
      </w:r>
      <w:r w:rsidR="004D63A5" w:rsidRPr="00C14541">
        <w:rPr>
          <w:rFonts w:ascii="Times New Roman" w:hAnsi="Times New Roman" w:cs="Times New Roman"/>
          <w:sz w:val="24"/>
          <w:szCs w:val="24"/>
        </w:rPr>
        <w:tab/>
      </w:r>
      <w:r w:rsidRPr="00C14541">
        <w:rPr>
          <w:rFonts w:ascii="Times New Roman" w:hAnsi="Times New Roman" w:cs="Times New Roman"/>
          <w:sz w:val="24"/>
          <w:szCs w:val="24"/>
        </w:rPr>
        <w:t xml:space="preserve">              </w:t>
      </w:r>
      <w:r w:rsidR="004D63A5" w:rsidRPr="00C14541">
        <w:rPr>
          <w:rFonts w:ascii="Times New Roman" w:hAnsi="Times New Roman" w:cs="Times New Roman"/>
          <w:sz w:val="24"/>
          <w:szCs w:val="24"/>
        </w:rPr>
        <w:tab/>
      </w:r>
      <w:r w:rsidR="004D63A5" w:rsidRPr="00C14541">
        <w:rPr>
          <w:rFonts w:ascii="Times New Roman" w:hAnsi="Times New Roman" w:cs="Times New Roman"/>
          <w:sz w:val="24"/>
          <w:szCs w:val="24"/>
        </w:rPr>
        <w:tab/>
      </w:r>
      <w:r w:rsidRPr="00C14541">
        <w:rPr>
          <w:rFonts w:ascii="Times New Roman" w:hAnsi="Times New Roman" w:cs="Times New Roman"/>
          <w:sz w:val="24"/>
          <w:szCs w:val="24"/>
        </w:rPr>
        <w:t xml:space="preserve">Н.А. </w:t>
      </w:r>
      <w:proofErr w:type="spellStart"/>
      <w:r w:rsidRPr="00C14541">
        <w:rPr>
          <w:rFonts w:ascii="Times New Roman" w:hAnsi="Times New Roman" w:cs="Times New Roman"/>
          <w:sz w:val="24"/>
          <w:szCs w:val="24"/>
        </w:rPr>
        <w:t>Милевская</w:t>
      </w:r>
      <w:proofErr w:type="spellEnd"/>
    </w:p>
    <w:p w:rsidR="00ED7E1A" w:rsidRPr="00C14541" w:rsidRDefault="00ED7E1A">
      <w:pPr>
        <w:pStyle w:val="ConsPlusNormal"/>
        <w:jc w:val="both"/>
      </w:pPr>
    </w:p>
    <w:p w:rsidR="00ED7E1A" w:rsidRPr="00C14541" w:rsidRDefault="00ED7E1A">
      <w:pPr>
        <w:pStyle w:val="ConsPlusNormal"/>
        <w:jc w:val="both"/>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BC5E37" w:rsidRPr="00192595" w:rsidRDefault="00BC5E37">
      <w:pPr>
        <w:pStyle w:val="ConsPlusNormal"/>
        <w:jc w:val="both"/>
        <w:rPr>
          <w:color w:val="0070C0"/>
        </w:rPr>
      </w:pPr>
    </w:p>
    <w:p w:rsidR="00BC5E37" w:rsidRPr="00192595" w:rsidRDefault="00BC5E37">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B25A09" w:rsidRPr="00192595" w:rsidRDefault="00B25A09">
      <w:pPr>
        <w:pStyle w:val="ConsPlusNormal"/>
        <w:jc w:val="both"/>
        <w:rPr>
          <w:color w:val="0070C0"/>
        </w:rPr>
      </w:pPr>
    </w:p>
    <w:p w:rsidR="00B25A09" w:rsidRPr="00192595" w:rsidRDefault="00B25A09">
      <w:pPr>
        <w:pStyle w:val="ConsPlusNormal"/>
        <w:jc w:val="both"/>
        <w:rPr>
          <w:color w:val="0070C0"/>
        </w:rPr>
      </w:pPr>
    </w:p>
    <w:p w:rsidR="00B25A09" w:rsidRPr="00192595" w:rsidRDefault="00B25A09">
      <w:pPr>
        <w:pStyle w:val="ConsPlusNormal"/>
        <w:jc w:val="both"/>
        <w:rPr>
          <w:color w:val="0070C0"/>
        </w:rPr>
      </w:pPr>
    </w:p>
    <w:p w:rsidR="00B25A09" w:rsidRPr="00192595" w:rsidRDefault="00B25A09">
      <w:pPr>
        <w:pStyle w:val="ConsPlusNormal"/>
        <w:jc w:val="both"/>
        <w:rPr>
          <w:color w:val="0070C0"/>
        </w:rPr>
      </w:pPr>
    </w:p>
    <w:p w:rsidR="00B25A09" w:rsidRDefault="00B25A09">
      <w:pPr>
        <w:pStyle w:val="ConsPlusNormal"/>
        <w:jc w:val="both"/>
        <w:rPr>
          <w:color w:val="0070C0"/>
        </w:rPr>
      </w:pPr>
    </w:p>
    <w:p w:rsidR="007F77CD" w:rsidRDefault="007F77CD">
      <w:pPr>
        <w:pStyle w:val="ConsPlusNormal"/>
        <w:jc w:val="both"/>
        <w:rPr>
          <w:color w:val="0070C0"/>
        </w:rPr>
      </w:pPr>
    </w:p>
    <w:p w:rsidR="007F77CD" w:rsidRDefault="007F77CD">
      <w:pPr>
        <w:pStyle w:val="ConsPlusNormal"/>
        <w:jc w:val="both"/>
        <w:rPr>
          <w:color w:val="0070C0"/>
        </w:rPr>
      </w:pPr>
    </w:p>
    <w:p w:rsidR="007F77CD" w:rsidRDefault="007F77CD">
      <w:pPr>
        <w:pStyle w:val="ConsPlusNormal"/>
        <w:jc w:val="both"/>
        <w:rPr>
          <w:color w:val="0070C0"/>
        </w:rPr>
      </w:pPr>
    </w:p>
    <w:p w:rsidR="007F77CD" w:rsidRDefault="007F77CD">
      <w:pPr>
        <w:pStyle w:val="ConsPlusNormal"/>
        <w:jc w:val="both"/>
        <w:rPr>
          <w:color w:val="0070C0"/>
        </w:rPr>
      </w:pPr>
    </w:p>
    <w:p w:rsidR="007F77CD" w:rsidRDefault="007F77CD">
      <w:pPr>
        <w:pStyle w:val="ConsPlusNormal"/>
        <w:jc w:val="both"/>
        <w:rPr>
          <w:color w:val="0070C0"/>
        </w:rPr>
      </w:pPr>
    </w:p>
    <w:p w:rsidR="007F77CD" w:rsidRDefault="007F77CD">
      <w:pPr>
        <w:pStyle w:val="ConsPlusNormal"/>
        <w:jc w:val="both"/>
        <w:rPr>
          <w:color w:val="0070C0"/>
        </w:rPr>
      </w:pPr>
    </w:p>
    <w:p w:rsidR="00C63E1B" w:rsidRDefault="00C63E1B">
      <w:pPr>
        <w:pStyle w:val="ConsPlusNormal"/>
        <w:jc w:val="both"/>
        <w:rPr>
          <w:color w:val="0070C0"/>
        </w:rPr>
      </w:pPr>
    </w:p>
    <w:p w:rsidR="007F77CD" w:rsidRPr="00192595" w:rsidRDefault="007F77CD">
      <w:pPr>
        <w:pStyle w:val="ConsPlusNormal"/>
        <w:jc w:val="both"/>
        <w:rPr>
          <w:color w:val="0070C0"/>
        </w:rPr>
      </w:pPr>
    </w:p>
    <w:p w:rsidR="00B25A09" w:rsidRPr="00192595" w:rsidRDefault="00B25A09">
      <w:pPr>
        <w:pStyle w:val="ConsPlusNormal"/>
        <w:jc w:val="both"/>
        <w:rPr>
          <w:color w:val="0070C0"/>
        </w:rPr>
      </w:pPr>
    </w:p>
    <w:p w:rsidR="00ED7E1A" w:rsidRPr="00192595" w:rsidRDefault="00ED7E1A">
      <w:pPr>
        <w:pStyle w:val="ConsPlusNormal"/>
        <w:jc w:val="both"/>
        <w:rPr>
          <w:color w:val="0070C0"/>
        </w:rPr>
      </w:pPr>
    </w:p>
    <w:p w:rsidR="00B076E2" w:rsidRPr="007F77CD" w:rsidRDefault="00AF1BBC" w:rsidP="00AF1BBC">
      <w:pPr>
        <w:pStyle w:val="ConsPlusNormal"/>
        <w:jc w:val="right"/>
        <w:rPr>
          <w:rFonts w:ascii="Times New Roman" w:hAnsi="Times New Roman" w:cs="Times New Roman"/>
        </w:rPr>
      </w:pPr>
      <w:r w:rsidRPr="007F77CD">
        <w:rPr>
          <w:rFonts w:ascii="Times New Roman" w:hAnsi="Times New Roman" w:cs="Times New Roman"/>
        </w:rPr>
        <w:lastRenderedPageBreak/>
        <w:t>Приложение № 1</w:t>
      </w:r>
    </w:p>
    <w:p w:rsidR="00B076E2" w:rsidRPr="007F77CD" w:rsidRDefault="004D63A5" w:rsidP="00C6145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Утвержден</w:t>
      </w:r>
      <w:r w:rsidR="00A366F9">
        <w:rPr>
          <w:rFonts w:ascii="Times New Roman" w:hAnsi="Times New Roman" w:cs="Times New Roman"/>
          <w:sz w:val="24"/>
          <w:szCs w:val="24"/>
        </w:rPr>
        <w:t>о</w:t>
      </w:r>
    </w:p>
    <w:p w:rsidR="007F77CD" w:rsidRPr="007F77CD" w:rsidRDefault="00C61453" w:rsidP="00C6145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р</w:t>
      </w:r>
      <w:r w:rsidR="00F37F16" w:rsidRPr="007F77CD">
        <w:rPr>
          <w:rFonts w:ascii="Times New Roman" w:hAnsi="Times New Roman" w:cs="Times New Roman"/>
          <w:sz w:val="24"/>
          <w:szCs w:val="24"/>
        </w:rPr>
        <w:t xml:space="preserve">аспоряжением </w:t>
      </w:r>
      <w:r w:rsidR="007F77CD" w:rsidRPr="007F77CD">
        <w:rPr>
          <w:rFonts w:ascii="Times New Roman" w:hAnsi="Times New Roman" w:cs="Times New Roman"/>
          <w:sz w:val="24"/>
          <w:szCs w:val="24"/>
        </w:rPr>
        <w:t xml:space="preserve">председателя </w:t>
      </w:r>
    </w:p>
    <w:p w:rsidR="00B076E2" w:rsidRPr="007F77CD" w:rsidRDefault="007F77CD" w:rsidP="00C6145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Контрольно-счетного органа</w:t>
      </w:r>
    </w:p>
    <w:p w:rsidR="00F37F16" w:rsidRPr="007F77CD" w:rsidRDefault="00C61453" w:rsidP="00C6145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м</w:t>
      </w:r>
      <w:r w:rsidR="00F37F16" w:rsidRPr="007F77CD">
        <w:rPr>
          <w:rFonts w:ascii="Times New Roman" w:hAnsi="Times New Roman" w:cs="Times New Roman"/>
          <w:sz w:val="24"/>
          <w:szCs w:val="24"/>
        </w:rPr>
        <w:t xml:space="preserve">униципального образования </w:t>
      </w:r>
    </w:p>
    <w:p w:rsidR="00F37F16" w:rsidRPr="007F77CD" w:rsidRDefault="00F37F16" w:rsidP="00C6145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Кандалакшский район</w:t>
      </w:r>
    </w:p>
    <w:p w:rsidR="00F37F16" w:rsidRPr="007F77CD" w:rsidRDefault="00EC1FF3">
      <w:pPr>
        <w:pStyle w:val="ConsPlusNormal"/>
        <w:jc w:val="right"/>
        <w:rPr>
          <w:rFonts w:ascii="Times New Roman" w:hAnsi="Times New Roman" w:cs="Times New Roman"/>
          <w:sz w:val="24"/>
          <w:szCs w:val="24"/>
        </w:rPr>
      </w:pPr>
      <w:r w:rsidRPr="007F77CD">
        <w:rPr>
          <w:rFonts w:ascii="Times New Roman" w:hAnsi="Times New Roman" w:cs="Times New Roman"/>
          <w:sz w:val="24"/>
          <w:szCs w:val="24"/>
        </w:rPr>
        <w:t>о</w:t>
      </w:r>
      <w:r w:rsidR="00F37F16" w:rsidRPr="007F77CD">
        <w:rPr>
          <w:rFonts w:ascii="Times New Roman" w:hAnsi="Times New Roman" w:cs="Times New Roman"/>
          <w:sz w:val="24"/>
          <w:szCs w:val="24"/>
        </w:rPr>
        <w:t xml:space="preserve">т </w:t>
      </w:r>
      <w:r w:rsidR="007F77CD" w:rsidRPr="007F77CD">
        <w:rPr>
          <w:rFonts w:ascii="Times New Roman" w:hAnsi="Times New Roman" w:cs="Times New Roman"/>
          <w:sz w:val="24"/>
          <w:szCs w:val="24"/>
        </w:rPr>
        <w:t xml:space="preserve">21.06.2018 </w:t>
      </w:r>
      <w:r w:rsidR="00F37F16" w:rsidRPr="007F77CD">
        <w:rPr>
          <w:rFonts w:ascii="Times New Roman" w:hAnsi="Times New Roman" w:cs="Times New Roman"/>
          <w:sz w:val="24"/>
          <w:szCs w:val="24"/>
        </w:rPr>
        <w:t>№</w:t>
      </w:r>
      <w:r w:rsidR="007F77CD" w:rsidRPr="007F77CD">
        <w:rPr>
          <w:rFonts w:ascii="Times New Roman" w:hAnsi="Times New Roman" w:cs="Times New Roman"/>
          <w:sz w:val="24"/>
          <w:szCs w:val="24"/>
        </w:rPr>
        <w:t xml:space="preserve"> 01-11/10</w:t>
      </w:r>
    </w:p>
    <w:p w:rsidR="00B076E2" w:rsidRPr="007F77CD" w:rsidRDefault="00B076E2">
      <w:pPr>
        <w:pStyle w:val="ConsPlusNormal"/>
        <w:jc w:val="both"/>
        <w:rPr>
          <w:rFonts w:ascii="Times New Roman" w:hAnsi="Times New Roman" w:cs="Times New Roman"/>
          <w:sz w:val="24"/>
          <w:szCs w:val="24"/>
        </w:rPr>
      </w:pPr>
    </w:p>
    <w:p w:rsidR="00070677" w:rsidRPr="007F77CD" w:rsidRDefault="00070677">
      <w:pPr>
        <w:pStyle w:val="ConsPlusNormal"/>
        <w:jc w:val="both"/>
        <w:rPr>
          <w:rFonts w:ascii="Times New Roman" w:hAnsi="Times New Roman" w:cs="Times New Roman"/>
          <w:sz w:val="24"/>
          <w:szCs w:val="24"/>
        </w:rPr>
      </w:pPr>
    </w:p>
    <w:p w:rsidR="00B076E2" w:rsidRPr="007F77CD" w:rsidRDefault="00E32C0E">
      <w:pPr>
        <w:pStyle w:val="ConsPlusTitle"/>
        <w:jc w:val="center"/>
        <w:rPr>
          <w:rFonts w:ascii="Times New Roman" w:hAnsi="Times New Roman" w:cs="Times New Roman"/>
          <w:sz w:val="24"/>
          <w:szCs w:val="24"/>
        </w:rPr>
      </w:pPr>
      <w:bookmarkStart w:id="0" w:name="P46"/>
      <w:bookmarkEnd w:id="0"/>
      <w:r w:rsidRPr="007F77CD">
        <w:rPr>
          <w:rFonts w:ascii="Times New Roman" w:hAnsi="Times New Roman" w:cs="Times New Roman"/>
          <w:sz w:val="24"/>
          <w:szCs w:val="24"/>
        </w:rPr>
        <w:t>ПОЛИТИКА</w:t>
      </w:r>
    </w:p>
    <w:p w:rsidR="00070677" w:rsidRPr="007F77CD" w:rsidRDefault="00070677">
      <w:pPr>
        <w:pStyle w:val="ConsPlusTitle"/>
        <w:jc w:val="center"/>
        <w:rPr>
          <w:rFonts w:ascii="Times New Roman" w:hAnsi="Times New Roman" w:cs="Times New Roman"/>
          <w:sz w:val="24"/>
          <w:szCs w:val="24"/>
        </w:rPr>
      </w:pPr>
    </w:p>
    <w:p w:rsidR="00A524E4" w:rsidRPr="007F77CD" w:rsidRDefault="00E32C0E" w:rsidP="00A524E4">
      <w:pPr>
        <w:pStyle w:val="ConsPlusTitle"/>
        <w:jc w:val="center"/>
        <w:rPr>
          <w:rFonts w:ascii="Times New Roman" w:hAnsi="Times New Roman" w:cs="Times New Roman"/>
          <w:sz w:val="24"/>
          <w:szCs w:val="24"/>
        </w:rPr>
      </w:pPr>
      <w:r w:rsidRPr="007F77CD">
        <w:rPr>
          <w:rFonts w:ascii="Times New Roman" w:hAnsi="Times New Roman" w:cs="Times New Roman"/>
          <w:sz w:val="24"/>
          <w:szCs w:val="24"/>
        </w:rPr>
        <w:t xml:space="preserve">в отношении </w:t>
      </w:r>
      <w:r w:rsidR="00040EF5" w:rsidRPr="007F77CD">
        <w:rPr>
          <w:rFonts w:ascii="Times New Roman" w:hAnsi="Times New Roman" w:cs="Times New Roman"/>
          <w:sz w:val="24"/>
          <w:szCs w:val="24"/>
        </w:rPr>
        <w:t xml:space="preserve"> работы </w:t>
      </w:r>
      <w:r w:rsidR="00A524E4" w:rsidRPr="007F77CD">
        <w:rPr>
          <w:rFonts w:ascii="Times New Roman" w:hAnsi="Times New Roman" w:cs="Times New Roman"/>
          <w:sz w:val="24"/>
          <w:szCs w:val="24"/>
        </w:rPr>
        <w:t xml:space="preserve">с персональными данными </w:t>
      </w:r>
      <w:proofErr w:type="gramStart"/>
      <w:r w:rsidR="00A524E4" w:rsidRPr="007F77CD">
        <w:rPr>
          <w:rFonts w:ascii="Times New Roman" w:hAnsi="Times New Roman" w:cs="Times New Roman"/>
          <w:sz w:val="24"/>
          <w:szCs w:val="24"/>
        </w:rPr>
        <w:t>в</w:t>
      </w:r>
      <w:proofErr w:type="gramEnd"/>
    </w:p>
    <w:p w:rsidR="00B076E2" w:rsidRPr="007F77CD" w:rsidRDefault="007F77CD">
      <w:pPr>
        <w:pStyle w:val="ConsPlusTitle"/>
        <w:jc w:val="center"/>
        <w:rPr>
          <w:rFonts w:ascii="Times New Roman" w:hAnsi="Times New Roman" w:cs="Times New Roman"/>
          <w:sz w:val="24"/>
          <w:szCs w:val="24"/>
        </w:rPr>
      </w:pPr>
      <w:r w:rsidRPr="007F77CD">
        <w:rPr>
          <w:rFonts w:ascii="Times New Roman" w:hAnsi="Times New Roman" w:cs="Times New Roman"/>
          <w:sz w:val="24"/>
          <w:szCs w:val="24"/>
        </w:rPr>
        <w:t xml:space="preserve">Контрольно-счетном </w:t>
      </w:r>
      <w:proofErr w:type="gramStart"/>
      <w:r w:rsidRPr="007F77CD">
        <w:rPr>
          <w:rFonts w:ascii="Times New Roman" w:hAnsi="Times New Roman" w:cs="Times New Roman"/>
          <w:sz w:val="24"/>
          <w:szCs w:val="24"/>
        </w:rPr>
        <w:t>органе</w:t>
      </w:r>
      <w:proofErr w:type="gramEnd"/>
      <w:r w:rsidRPr="007F77CD">
        <w:rPr>
          <w:rFonts w:ascii="Times New Roman" w:hAnsi="Times New Roman" w:cs="Times New Roman"/>
          <w:sz w:val="24"/>
          <w:szCs w:val="24"/>
        </w:rPr>
        <w:t xml:space="preserve"> </w:t>
      </w:r>
      <w:r w:rsidR="002D5621" w:rsidRPr="007F77CD">
        <w:rPr>
          <w:rFonts w:ascii="Times New Roman" w:hAnsi="Times New Roman" w:cs="Times New Roman"/>
          <w:sz w:val="24"/>
          <w:szCs w:val="24"/>
        </w:rPr>
        <w:t>муниципального образования Кандалакшский район</w:t>
      </w:r>
    </w:p>
    <w:p w:rsidR="00B076E2" w:rsidRPr="007F77CD" w:rsidRDefault="00B076E2">
      <w:pPr>
        <w:pStyle w:val="ConsPlusNormal"/>
        <w:jc w:val="both"/>
        <w:rPr>
          <w:rFonts w:ascii="Times New Roman" w:hAnsi="Times New Roman" w:cs="Times New Roman"/>
          <w:sz w:val="24"/>
          <w:szCs w:val="24"/>
        </w:rPr>
      </w:pPr>
    </w:p>
    <w:p w:rsidR="00070677" w:rsidRPr="007F77CD" w:rsidRDefault="00070677">
      <w:pPr>
        <w:pStyle w:val="ConsPlusNormal"/>
        <w:jc w:val="both"/>
        <w:rPr>
          <w:rFonts w:ascii="Times New Roman" w:hAnsi="Times New Roman" w:cs="Times New Roman"/>
          <w:sz w:val="24"/>
          <w:szCs w:val="24"/>
        </w:rPr>
      </w:pPr>
    </w:p>
    <w:p w:rsidR="00B076E2" w:rsidRPr="007F77CD" w:rsidRDefault="00B25A09">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 xml:space="preserve"> Настоящая</w:t>
      </w:r>
      <w:r w:rsidR="00063093" w:rsidRPr="007F77CD">
        <w:rPr>
          <w:rFonts w:ascii="Times New Roman" w:hAnsi="Times New Roman" w:cs="Times New Roman"/>
          <w:sz w:val="24"/>
          <w:szCs w:val="24"/>
        </w:rPr>
        <w:t xml:space="preserve"> Политика</w:t>
      </w:r>
      <w:r w:rsidR="00B076E2" w:rsidRPr="007F77CD">
        <w:rPr>
          <w:rFonts w:ascii="Times New Roman" w:hAnsi="Times New Roman" w:cs="Times New Roman"/>
          <w:sz w:val="24"/>
          <w:szCs w:val="24"/>
        </w:rPr>
        <w:t xml:space="preserve"> в отношении обработ</w:t>
      </w:r>
      <w:r w:rsidR="00063093" w:rsidRPr="007F77CD">
        <w:rPr>
          <w:rFonts w:ascii="Times New Roman" w:hAnsi="Times New Roman" w:cs="Times New Roman"/>
          <w:sz w:val="24"/>
          <w:szCs w:val="24"/>
        </w:rPr>
        <w:t>ки персональных данных определяе</w:t>
      </w:r>
      <w:r w:rsidR="00B076E2" w:rsidRPr="007F77CD">
        <w:rPr>
          <w:rFonts w:ascii="Times New Roman" w:hAnsi="Times New Roman" w:cs="Times New Roman"/>
          <w:sz w:val="24"/>
          <w:szCs w:val="24"/>
        </w:rPr>
        <w:t xml:space="preserve">т действия </w:t>
      </w:r>
      <w:r w:rsidR="007F77CD" w:rsidRPr="007F77CD">
        <w:rPr>
          <w:rFonts w:ascii="Times New Roman" w:hAnsi="Times New Roman" w:cs="Times New Roman"/>
          <w:sz w:val="24"/>
          <w:szCs w:val="24"/>
        </w:rPr>
        <w:t xml:space="preserve">Контрольно-счетного органа </w:t>
      </w:r>
      <w:r w:rsidR="00DE5CF6" w:rsidRPr="007F77CD">
        <w:rPr>
          <w:rFonts w:ascii="Times New Roman" w:hAnsi="Times New Roman" w:cs="Times New Roman"/>
          <w:sz w:val="24"/>
          <w:szCs w:val="24"/>
        </w:rPr>
        <w:t xml:space="preserve">муниципального образования Кандалакшский район (далее – </w:t>
      </w:r>
      <w:r w:rsidR="007F77CD" w:rsidRPr="007F77CD">
        <w:rPr>
          <w:rFonts w:ascii="Times New Roman" w:hAnsi="Times New Roman" w:cs="Times New Roman"/>
          <w:sz w:val="24"/>
          <w:szCs w:val="24"/>
        </w:rPr>
        <w:t>Контрольно-счетный орган</w:t>
      </w:r>
      <w:r w:rsidR="00DE5CF6" w:rsidRPr="007F77CD">
        <w:rPr>
          <w:rFonts w:ascii="Times New Roman" w:hAnsi="Times New Roman" w:cs="Times New Roman"/>
          <w:sz w:val="24"/>
          <w:szCs w:val="24"/>
        </w:rPr>
        <w:t>)</w:t>
      </w:r>
      <w:r w:rsidR="002D5621" w:rsidRPr="007F77CD">
        <w:rPr>
          <w:rFonts w:ascii="Times New Roman" w:hAnsi="Times New Roman" w:cs="Times New Roman"/>
          <w:sz w:val="24"/>
          <w:szCs w:val="24"/>
        </w:rPr>
        <w:t xml:space="preserve"> </w:t>
      </w:r>
      <w:r w:rsidR="00B076E2" w:rsidRPr="007F77CD">
        <w:rPr>
          <w:rFonts w:ascii="Times New Roman" w:hAnsi="Times New Roman" w:cs="Times New Roman"/>
          <w:sz w:val="24"/>
          <w:szCs w:val="24"/>
        </w:rPr>
        <w:t xml:space="preserve">в отношении персональных данных, которые </w:t>
      </w:r>
      <w:r w:rsidR="007F77CD" w:rsidRPr="007F77CD">
        <w:rPr>
          <w:rFonts w:ascii="Times New Roman" w:hAnsi="Times New Roman" w:cs="Times New Roman"/>
          <w:sz w:val="24"/>
          <w:szCs w:val="24"/>
        </w:rPr>
        <w:t xml:space="preserve">Контрольно-счетный орган </w:t>
      </w:r>
      <w:r w:rsidR="00B076E2" w:rsidRPr="007F77CD">
        <w:rPr>
          <w:rFonts w:ascii="Times New Roman" w:hAnsi="Times New Roman" w:cs="Times New Roman"/>
          <w:sz w:val="24"/>
          <w:szCs w:val="24"/>
        </w:rPr>
        <w:t>может получить от субъектов персональных данных.</w:t>
      </w:r>
    </w:p>
    <w:p w:rsidR="00256A20" w:rsidRPr="007F77CD" w:rsidRDefault="007F77CD">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Контрольно-счетный орган</w:t>
      </w:r>
      <w:r w:rsidR="001B1289" w:rsidRPr="007F77CD">
        <w:rPr>
          <w:rFonts w:ascii="Times New Roman" w:hAnsi="Times New Roman" w:cs="Times New Roman"/>
          <w:sz w:val="24"/>
          <w:szCs w:val="24"/>
        </w:rPr>
        <w:t xml:space="preserve"> </w:t>
      </w:r>
      <w:proofErr w:type="gramStart"/>
      <w:r w:rsidR="001B1289" w:rsidRPr="007F77CD">
        <w:rPr>
          <w:rFonts w:ascii="Times New Roman" w:hAnsi="Times New Roman" w:cs="Times New Roman"/>
          <w:sz w:val="24"/>
          <w:szCs w:val="24"/>
        </w:rPr>
        <w:t>осуществляет обработку персональных данных субъектов руководствуясь</w:t>
      </w:r>
      <w:proofErr w:type="gramEnd"/>
      <w:r w:rsidR="001B1289" w:rsidRPr="007F77CD">
        <w:rPr>
          <w:rFonts w:ascii="Times New Roman" w:hAnsi="Times New Roman" w:cs="Times New Roman"/>
          <w:sz w:val="24"/>
          <w:szCs w:val="24"/>
        </w:rPr>
        <w:t>: Конституцией Российской Федерации, ст</w:t>
      </w:r>
      <w:r w:rsidRPr="007F77CD">
        <w:rPr>
          <w:rFonts w:ascii="Times New Roman" w:hAnsi="Times New Roman" w:cs="Times New Roman"/>
          <w:sz w:val="24"/>
          <w:szCs w:val="24"/>
        </w:rPr>
        <w:t>атьями</w:t>
      </w:r>
      <w:r w:rsidR="001B1289" w:rsidRPr="007F77CD">
        <w:rPr>
          <w:rFonts w:ascii="Times New Roman" w:hAnsi="Times New Roman" w:cs="Times New Roman"/>
          <w:sz w:val="24"/>
          <w:szCs w:val="24"/>
        </w:rPr>
        <w:t xml:space="preserve"> 86-90 Трудового кодекса Российской Федерации, п</w:t>
      </w:r>
      <w:r w:rsidRPr="007F77CD">
        <w:rPr>
          <w:rFonts w:ascii="Times New Roman" w:hAnsi="Times New Roman" w:cs="Times New Roman"/>
          <w:sz w:val="24"/>
          <w:szCs w:val="24"/>
        </w:rPr>
        <w:t>унктом</w:t>
      </w:r>
      <w:r w:rsidR="001B1289" w:rsidRPr="007F77CD">
        <w:rPr>
          <w:rFonts w:ascii="Times New Roman" w:hAnsi="Times New Roman" w:cs="Times New Roman"/>
          <w:sz w:val="24"/>
          <w:szCs w:val="24"/>
        </w:rPr>
        <w:t xml:space="preserve"> 4 ч</w:t>
      </w:r>
      <w:r w:rsidRPr="007F77CD">
        <w:rPr>
          <w:rFonts w:ascii="Times New Roman" w:hAnsi="Times New Roman" w:cs="Times New Roman"/>
          <w:sz w:val="24"/>
          <w:szCs w:val="24"/>
        </w:rPr>
        <w:t>асти</w:t>
      </w:r>
      <w:r w:rsidR="001B1289" w:rsidRPr="007F77CD">
        <w:rPr>
          <w:rFonts w:ascii="Times New Roman" w:hAnsi="Times New Roman" w:cs="Times New Roman"/>
          <w:sz w:val="24"/>
          <w:szCs w:val="24"/>
        </w:rPr>
        <w:t xml:space="preserve"> 1 ст</w:t>
      </w:r>
      <w:r w:rsidRPr="007F77CD">
        <w:rPr>
          <w:rFonts w:ascii="Times New Roman" w:hAnsi="Times New Roman" w:cs="Times New Roman"/>
          <w:sz w:val="24"/>
          <w:szCs w:val="24"/>
        </w:rPr>
        <w:t>атьи</w:t>
      </w:r>
      <w:r w:rsidR="001B1289" w:rsidRPr="007F77CD">
        <w:rPr>
          <w:rFonts w:ascii="Times New Roman" w:hAnsi="Times New Roman" w:cs="Times New Roman"/>
          <w:sz w:val="24"/>
          <w:szCs w:val="24"/>
        </w:rPr>
        <w:t xml:space="preserve"> 6 Федерального закона от 27.07.2006 № 152-ФЗ «О персональных данных», ст</w:t>
      </w:r>
      <w:r w:rsidRPr="007F77CD">
        <w:rPr>
          <w:rFonts w:ascii="Times New Roman" w:hAnsi="Times New Roman" w:cs="Times New Roman"/>
          <w:sz w:val="24"/>
          <w:szCs w:val="24"/>
        </w:rPr>
        <w:t>атьи</w:t>
      </w:r>
      <w:r w:rsidR="001B1289" w:rsidRPr="007F77CD">
        <w:rPr>
          <w:rFonts w:ascii="Times New Roman" w:hAnsi="Times New Roman" w:cs="Times New Roman"/>
          <w:sz w:val="24"/>
          <w:szCs w:val="24"/>
        </w:rPr>
        <w:t xml:space="preserve"> 29 Федерального закона от 02.03.2007 № 25-ФЗ «О муниципальной службе в Российской Федерации».</w:t>
      </w:r>
    </w:p>
    <w:p w:rsidR="001B1289" w:rsidRPr="007F77CD" w:rsidRDefault="001B1289">
      <w:pPr>
        <w:pStyle w:val="ConsPlusNormal"/>
        <w:ind w:firstLine="540"/>
        <w:jc w:val="both"/>
        <w:rPr>
          <w:rFonts w:ascii="Times New Roman" w:hAnsi="Times New Roman" w:cs="Times New Roman"/>
          <w:sz w:val="24"/>
          <w:szCs w:val="24"/>
        </w:rPr>
      </w:pPr>
    </w:p>
    <w:p w:rsidR="00B75430" w:rsidRPr="007F77CD" w:rsidRDefault="00A524E4" w:rsidP="00256A20">
      <w:pPr>
        <w:pStyle w:val="ConsPlusNormal"/>
        <w:jc w:val="center"/>
        <w:rPr>
          <w:rFonts w:ascii="Times New Roman" w:hAnsi="Times New Roman" w:cs="Times New Roman"/>
          <w:sz w:val="24"/>
          <w:szCs w:val="24"/>
        </w:rPr>
      </w:pPr>
      <w:r w:rsidRPr="007F77CD">
        <w:rPr>
          <w:rFonts w:ascii="Times New Roman" w:hAnsi="Times New Roman" w:cs="Times New Roman"/>
          <w:sz w:val="24"/>
          <w:szCs w:val="24"/>
        </w:rPr>
        <w:t>1</w:t>
      </w:r>
      <w:r w:rsidR="00B75430" w:rsidRPr="007F77CD">
        <w:rPr>
          <w:rFonts w:ascii="Times New Roman" w:hAnsi="Times New Roman" w:cs="Times New Roman"/>
          <w:sz w:val="24"/>
          <w:szCs w:val="24"/>
        </w:rPr>
        <w:t xml:space="preserve">. Основные </w:t>
      </w:r>
      <w:r w:rsidR="00C70110" w:rsidRPr="007F77CD">
        <w:rPr>
          <w:rFonts w:ascii="Times New Roman" w:hAnsi="Times New Roman" w:cs="Times New Roman"/>
          <w:sz w:val="24"/>
          <w:szCs w:val="24"/>
        </w:rPr>
        <w:t>используемые понятия</w:t>
      </w:r>
    </w:p>
    <w:p w:rsidR="00256A20" w:rsidRPr="00192595" w:rsidRDefault="00256A20" w:rsidP="00256A20">
      <w:pPr>
        <w:pStyle w:val="ConsPlusNormal"/>
        <w:jc w:val="both"/>
        <w:rPr>
          <w:rFonts w:ascii="Times New Roman" w:hAnsi="Times New Roman" w:cs="Times New Roman"/>
          <w:b/>
          <w:color w:val="0070C0"/>
          <w:sz w:val="24"/>
          <w:szCs w:val="24"/>
        </w:rPr>
      </w:pP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.1.</w:t>
      </w:r>
      <w:r w:rsidR="00B75430" w:rsidRPr="007F77CD">
        <w:rPr>
          <w:rFonts w:ascii="Times New Roman" w:hAnsi="Times New Roman" w:cs="Times New Roman"/>
          <w:sz w:val="24"/>
          <w:szCs w:val="24"/>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.2.</w:t>
      </w:r>
      <w:r w:rsidR="00B75430" w:rsidRPr="007F77CD">
        <w:rPr>
          <w:rFonts w:ascii="Times New Roman" w:hAnsi="Times New Roman" w:cs="Times New Roman"/>
          <w:sz w:val="24"/>
          <w:szCs w:val="24"/>
        </w:rPr>
        <w:t xml:space="preserve"> о</w:t>
      </w:r>
      <w:r w:rsidR="003331B9" w:rsidRPr="007F77CD">
        <w:rPr>
          <w:rFonts w:ascii="Times New Roman" w:hAnsi="Times New Roman" w:cs="Times New Roman"/>
          <w:sz w:val="24"/>
          <w:szCs w:val="24"/>
        </w:rPr>
        <w:t>ператор -</w:t>
      </w:r>
      <w:r w:rsidR="00B75430" w:rsidRPr="007F77CD">
        <w:rPr>
          <w:rFonts w:ascii="Times New Roman" w:hAnsi="Times New Roman" w:cs="Times New Roman"/>
          <w:sz w:val="24"/>
          <w:szCs w:val="24"/>
        </w:rPr>
        <w:t xml:space="preserve"> муниципальный ор</w:t>
      </w:r>
      <w:r w:rsidR="003331B9" w:rsidRPr="007F77CD">
        <w:rPr>
          <w:rFonts w:ascii="Times New Roman" w:hAnsi="Times New Roman" w:cs="Times New Roman"/>
          <w:sz w:val="24"/>
          <w:szCs w:val="24"/>
        </w:rPr>
        <w:t xml:space="preserve">ган, юридическое </w:t>
      </w:r>
      <w:r w:rsidR="00B75430" w:rsidRPr="007F77CD">
        <w:rPr>
          <w:rFonts w:ascii="Times New Roman" w:hAnsi="Times New Roman" w:cs="Times New Roman"/>
          <w:sz w:val="24"/>
          <w:szCs w:val="24"/>
        </w:rPr>
        <w:t>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75430" w:rsidRPr="007F77CD" w:rsidRDefault="00A524E4" w:rsidP="00256A20">
      <w:pPr>
        <w:pStyle w:val="ConsPlusNormal"/>
        <w:ind w:firstLine="708"/>
        <w:jc w:val="both"/>
        <w:rPr>
          <w:rFonts w:ascii="Times New Roman" w:hAnsi="Times New Roman" w:cs="Times New Roman"/>
          <w:sz w:val="24"/>
          <w:szCs w:val="24"/>
        </w:rPr>
      </w:pPr>
      <w:proofErr w:type="gramStart"/>
      <w:r w:rsidRPr="007F77CD">
        <w:rPr>
          <w:rFonts w:ascii="Times New Roman" w:hAnsi="Times New Roman" w:cs="Times New Roman"/>
          <w:sz w:val="24"/>
          <w:szCs w:val="24"/>
        </w:rPr>
        <w:t>1</w:t>
      </w:r>
      <w:r w:rsidR="007B6B13" w:rsidRPr="007F77CD">
        <w:rPr>
          <w:rFonts w:ascii="Times New Roman" w:hAnsi="Times New Roman" w:cs="Times New Roman"/>
          <w:sz w:val="24"/>
          <w:szCs w:val="24"/>
        </w:rPr>
        <w:t>.3.</w:t>
      </w:r>
      <w:r w:rsidR="00B75430" w:rsidRPr="007F77CD">
        <w:rPr>
          <w:rFonts w:ascii="Times New Roman" w:hAnsi="Times New Roman" w:cs="Times New Roman"/>
          <w:sz w:val="24"/>
          <w:szCs w:val="24"/>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75430" w:rsidRPr="007F77CD" w:rsidRDefault="00A524E4" w:rsidP="007B6B13">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.4.</w:t>
      </w:r>
      <w:r w:rsidR="00B75430" w:rsidRPr="007F77CD">
        <w:rPr>
          <w:rFonts w:ascii="Times New Roman" w:hAnsi="Times New Roman" w:cs="Times New Roman"/>
          <w:sz w:val="24"/>
          <w:szCs w:val="24"/>
        </w:rPr>
        <w:t xml:space="preserve"> автоматизированная обработка персональных данных - обработка персональных данных с помощью средств вычислительной техники;</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.5.</w:t>
      </w:r>
      <w:r w:rsidR="00B75430" w:rsidRPr="007F77CD">
        <w:rPr>
          <w:rFonts w:ascii="Times New Roman" w:hAnsi="Times New Roman" w:cs="Times New Roman"/>
          <w:sz w:val="24"/>
          <w:szCs w:val="24"/>
        </w:rPr>
        <w:t xml:space="preserve"> распространение персональных данных - действия, направленные на раскрытие персональных данных неопределенному кругу лиц;</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.6.</w:t>
      </w:r>
      <w:r w:rsidR="00B75430" w:rsidRPr="007F77CD">
        <w:rPr>
          <w:rFonts w:ascii="Times New Roman" w:hAnsi="Times New Roman" w:cs="Times New Roman"/>
          <w:sz w:val="24"/>
          <w:szCs w:val="24"/>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.7.</w:t>
      </w:r>
      <w:r w:rsidR="00B75430" w:rsidRPr="007F77CD">
        <w:rPr>
          <w:rFonts w:ascii="Times New Roman" w:hAnsi="Times New Roman" w:cs="Times New Roman"/>
          <w:sz w:val="24"/>
          <w:szCs w:val="24"/>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7B6B13" w:rsidRPr="007F77CD">
        <w:rPr>
          <w:rFonts w:ascii="Times New Roman" w:hAnsi="Times New Roman" w:cs="Times New Roman"/>
          <w:sz w:val="24"/>
          <w:szCs w:val="24"/>
        </w:rPr>
        <w:t>.8.</w:t>
      </w:r>
      <w:r w:rsidR="00B75430" w:rsidRPr="007F77CD">
        <w:rPr>
          <w:rFonts w:ascii="Times New Roman" w:hAnsi="Times New Roman" w:cs="Times New Roman"/>
          <w:sz w:val="24"/>
          <w:szCs w:val="24"/>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00B75430" w:rsidRPr="007F77CD">
        <w:rPr>
          <w:rFonts w:ascii="Times New Roman" w:hAnsi="Times New Roman" w:cs="Times New Roman"/>
          <w:sz w:val="24"/>
          <w:szCs w:val="24"/>
        </w:rPr>
        <w:lastRenderedPageBreak/>
        <w:t>уничтожаются материальные носители персональных данных;</w:t>
      </w:r>
    </w:p>
    <w:p w:rsidR="00B75430" w:rsidRPr="007F77CD" w:rsidRDefault="00A524E4" w:rsidP="00256A20">
      <w:pPr>
        <w:pStyle w:val="ConsPlusNormal"/>
        <w:ind w:firstLine="708"/>
        <w:jc w:val="both"/>
        <w:rPr>
          <w:rFonts w:ascii="Times New Roman" w:hAnsi="Times New Roman" w:cs="Times New Roman"/>
          <w:sz w:val="24"/>
          <w:szCs w:val="24"/>
        </w:rPr>
      </w:pPr>
      <w:r w:rsidRPr="007F77CD">
        <w:rPr>
          <w:rFonts w:ascii="Times New Roman" w:hAnsi="Times New Roman" w:cs="Times New Roman"/>
          <w:sz w:val="24"/>
          <w:szCs w:val="24"/>
        </w:rPr>
        <w:t>1</w:t>
      </w:r>
      <w:r w:rsidR="004B0F7A" w:rsidRPr="007F77CD">
        <w:rPr>
          <w:rFonts w:ascii="Times New Roman" w:hAnsi="Times New Roman" w:cs="Times New Roman"/>
          <w:sz w:val="24"/>
          <w:szCs w:val="24"/>
        </w:rPr>
        <w:t>.9</w:t>
      </w:r>
      <w:r w:rsidR="007B6B13" w:rsidRPr="007F77CD">
        <w:rPr>
          <w:rFonts w:ascii="Times New Roman" w:hAnsi="Times New Roman" w:cs="Times New Roman"/>
          <w:sz w:val="24"/>
          <w:szCs w:val="24"/>
        </w:rPr>
        <w:t>.</w:t>
      </w:r>
      <w:r w:rsidR="00B75430" w:rsidRPr="007F77CD">
        <w:rPr>
          <w:rFonts w:ascii="Times New Roman" w:hAnsi="Times New Roman" w:cs="Times New Roman"/>
          <w:sz w:val="24"/>
          <w:szCs w:val="24"/>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7F77CD">
        <w:rPr>
          <w:rFonts w:ascii="Times New Roman" w:hAnsi="Times New Roman" w:cs="Times New Roman"/>
          <w:sz w:val="24"/>
          <w:szCs w:val="24"/>
        </w:rPr>
        <w:t>.</w:t>
      </w:r>
    </w:p>
    <w:p w:rsidR="00070677" w:rsidRPr="00192595" w:rsidRDefault="00070677" w:rsidP="00256A20">
      <w:pPr>
        <w:pStyle w:val="ConsPlusNormal"/>
        <w:ind w:firstLine="708"/>
        <w:jc w:val="both"/>
        <w:rPr>
          <w:rFonts w:ascii="Times New Roman" w:hAnsi="Times New Roman" w:cs="Times New Roman"/>
          <w:color w:val="0070C0"/>
          <w:sz w:val="24"/>
          <w:szCs w:val="24"/>
        </w:rPr>
      </w:pPr>
    </w:p>
    <w:p w:rsidR="00B076E2" w:rsidRPr="007F77CD" w:rsidRDefault="00A524E4">
      <w:pPr>
        <w:pStyle w:val="ConsPlusNormal"/>
        <w:jc w:val="center"/>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Принципы и цели обработки персональных данных</w:t>
      </w:r>
    </w:p>
    <w:p w:rsidR="00B076E2" w:rsidRPr="00192595" w:rsidRDefault="00B076E2">
      <w:pPr>
        <w:pStyle w:val="ConsPlusNormal"/>
        <w:jc w:val="both"/>
        <w:rPr>
          <w:rFonts w:ascii="Times New Roman" w:hAnsi="Times New Roman" w:cs="Times New Roman"/>
          <w:color w:val="0070C0"/>
          <w:sz w:val="24"/>
          <w:szCs w:val="24"/>
        </w:rPr>
      </w:pP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.1. Обработка персональных данных в </w:t>
      </w:r>
      <w:r w:rsidR="007F77CD" w:rsidRPr="007F77CD">
        <w:rPr>
          <w:rFonts w:ascii="Times New Roman" w:hAnsi="Times New Roman" w:cs="Times New Roman"/>
          <w:sz w:val="24"/>
          <w:szCs w:val="24"/>
        </w:rPr>
        <w:t xml:space="preserve">Контрольно-счетном органе </w:t>
      </w:r>
      <w:r w:rsidR="00B076E2" w:rsidRPr="007F77CD">
        <w:rPr>
          <w:rFonts w:ascii="Times New Roman" w:hAnsi="Times New Roman" w:cs="Times New Roman"/>
          <w:sz w:val="24"/>
          <w:szCs w:val="24"/>
        </w:rPr>
        <w:t xml:space="preserve">осуществляется на законной и справедливой основе и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в </w:t>
      </w:r>
      <w:r w:rsidR="007F77CD" w:rsidRPr="007F77CD">
        <w:rPr>
          <w:rFonts w:ascii="Times New Roman" w:hAnsi="Times New Roman" w:cs="Times New Roman"/>
          <w:sz w:val="24"/>
          <w:szCs w:val="24"/>
        </w:rPr>
        <w:t>Контрольно-счетном органе</w:t>
      </w:r>
      <w:r w:rsidR="00444827" w:rsidRPr="007F77CD">
        <w:rPr>
          <w:rFonts w:ascii="Times New Roman" w:hAnsi="Times New Roman" w:cs="Times New Roman"/>
          <w:sz w:val="24"/>
          <w:szCs w:val="24"/>
        </w:rPr>
        <w:t xml:space="preserve"> </w:t>
      </w:r>
      <w:r w:rsidR="00B076E2" w:rsidRPr="007F77CD">
        <w:rPr>
          <w:rFonts w:ascii="Times New Roman" w:hAnsi="Times New Roman" w:cs="Times New Roman"/>
          <w:sz w:val="24"/>
          <w:szCs w:val="24"/>
        </w:rPr>
        <w:t>персональных данных соответствует заявленным целям их обработки, избыточность обрабатываемых данных не допускается.</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.2. При обработке персональных данных в </w:t>
      </w:r>
      <w:r w:rsidR="007F77CD" w:rsidRPr="007F77CD">
        <w:rPr>
          <w:rFonts w:ascii="Times New Roman" w:hAnsi="Times New Roman" w:cs="Times New Roman"/>
          <w:sz w:val="24"/>
          <w:szCs w:val="24"/>
        </w:rPr>
        <w:t xml:space="preserve">Контрольно-счетном органе </w:t>
      </w:r>
      <w:r w:rsidR="00B076E2" w:rsidRPr="007F77CD">
        <w:rPr>
          <w:rFonts w:ascii="Times New Roman" w:hAnsi="Times New Roman" w:cs="Times New Roman"/>
          <w:sz w:val="24"/>
          <w:szCs w:val="24"/>
        </w:rPr>
        <w:t>обеспечивается точность персональных данных, их достаточность и в необходимых случаях актуальность по отношению к целям обработки персональных данных.</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.3. </w:t>
      </w:r>
      <w:r w:rsidR="007F77CD" w:rsidRPr="007F77CD">
        <w:rPr>
          <w:rFonts w:ascii="Times New Roman" w:hAnsi="Times New Roman" w:cs="Times New Roman"/>
          <w:sz w:val="24"/>
          <w:szCs w:val="24"/>
        </w:rPr>
        <w:t>Контрольно-счетный орган</w:t>
      </w:r>
      <w:r w:rsidR="00444827" w:rsidRPr="007F77CD">
        <w:rPr>
          <w:rFonts w:ascii="Times New Roman" w:hAnsi="Times New Roman" w:cs="Times New Roman"/>
          <w:sz w:val="24"/>
          <w:szCs w:val="24"/>
        </w:rPr>
        <w:t xml:space="preserve"> </w:t>
      </w:r>
      <w:r w:rsidR="00B076E2" w:rsidRPr="007F77CD">
        <w:rPr>
          <w:rFonts w:ascii="Times New Roman" w:hAnsi="Times New Roman" w:cs="Times New Roman"/>
          <w:sz w:val="24"/>
          <w:szCs w:val="24"/>
        </w:rPr>
        <w:t>принимает необходимые меры по удалению или уточнению неполных или неточных персональных данных.</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.4. Хранение персональных данных в </w:t>
      </w:r>
      <w:r w:rsidR="007F77CD" w:rsidRPr="007F77CD">
        <w:rPr>
          <w:rFonts w:ascii="Times New Roman" w:hAnsi="Times New Roman" w:cs="Times New Roman"/>
          <w:sz w:val="24"/>
          <w:szCs w:val="24"/>
        </w:rPr>
        <w:t xml:space="preserve">Контрольно-счетном органе </w:t>
      </w:r>
      <w:r w:rsidR="00B076E2" w:rsidRPr="007F77CD">
        <w:rPr>
          <w:rFonts w:ascii="Times New Roman" w:hAnsi="Times New Roman" w:cs="Times New Roman"/>
          <w:sz w:val="24"/>
          <w:szCs w:val="24"/>
        </w:rPr>
        <w:t>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.5.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.6. Сведения о целях обработки персональных данных, составе и содержании персональных данных, а также категориях субъектов персональных данных, чьи данные обрабатываются в </w:t>
      </w:r>
      <w:r w:rsidR="007F77CD" w:rsidRPr="007F77CD">
        <w:rPr>
          <w:rFonts w:ascii="Times New Roman" w:hAnsi="Times New Roman" w:cs="Times New Roman"/>
          <w:sz w:val="24"/>
          <w:szCs w:val="24"/>
        </w:rPr>
        <w:t>Контрольно-счетном органе</w:t>
      </w:r>
      <w:r w:rsidR="00B076E2" w:rsidRPr="007F77CD">
        <w:rPr>
          <w:rFonts w:ascii="Times New Roman" w:hAnsi="Times New Roman" w:cs="Times New Roman"/>
          <w:sz w:val="24"/>
          <w:szCs w:val="24"/>
        </w:rPr>
        <w:t xml:space="preserve">, содержатся в уведомлении </w:t>
      </w:r>
      <w:r w:rsidR="007F77CD" w:rsidRPr="007F77CD">
        <w:rPr>
          <w:rFonts w:ascii="Times New Roman" w:hAnsi="Times New Roman" w:cs="Times New Roman"/>
          <w:sz w:val="24"/>
          <w:szCs w:val="24"/>
        </w:rPr>
        <w:t>Контрольно-счетного органа</w:t>
      </w:r>
      <w:r w:rsidR="00DE09AE" w:rsidRPr="007F77CD">
        <w:rPr>
          <w:rFonts w:ascii="Times New Roman" w:hAnsi="Times New Roman" w:cs="Times New Roman"/>
          <w:sz w:val="24"/>
          <w:szCs w:val="24"/>
        </w:rPr>
        <w:t xml:space="preserve"> </w:t>
      </w:r>
      <w:r w:rsidR="00B076E2" w:rsidRPr="007F77CD">
        <w:rPr>
          <w:rFonts w:ascii="Times New Roman" w:hAnsi="Times New Roman" w:cs="Times New Roman"/>
          <w:sz w:val="24"/>
          <w:szCs w:val="24"/>
        </w:rPr>
        <w:t xml:space="preserve">об обработке персональных данных, направленном </w:t>
      </w:r>
      <w:proofErr w:type="gramStart"/>
      <w:r w:rsidR="00B076E2" w:rsidRPr="007F77CD">
        <w:rPr>
          <w:rFonts w:ascii="Times New Roman" w:hAnsi="Times New Roman" w:cs="Times New Roman"/>
          <w:sz w:val="24"/>
          <w:szCs w:val="24"/>
        </w:rPr>
        <w:t>в</w:t>
      </w:r>
      <w:proofErr w:type="gramEnd"/>
      <w:r w:rsidR="00B076E2" w:rsidRPr="007F77CD">
        <w:rPr>
          <w:rFonts w:ascii="Times New Roman" w:hAnsi="Times New Roman" w:cs="Times New Roman"/>
          <w:sz w:val="24"/>
          <w:szCs w:val="24"/>
        </w:rPr>
        <w:t xml:space="preserve"> </w:t>
      </w:r>
      <w:proofErr w:type="gramStart"/>
      <w:r w:rsidR="00B076E2" w:rsidRPr="007F77CD">
        <w:rPr>
          <w:rFonts w:ascii="Times New Roman" w:hAnsi="Times New Roman" w:cs="Times New Roman"/>
          <w:sz w:val="24"/>
          <w:szCs w:val="24"/>
        </w:rPr>
        <w:t>уполномоченный</w:t>
      </w:r>
      <w:proofErr w:type="gramEnd"/>
      <w:r w:rsidR="00B076E2" w:rsidRPr="007F77CD">
        <w:rPr>
          <w:rFonts w:ascii="Times New Roman" w:hAnsi="Times New Roman" w:cs="Times New Roman"/>
          <w:sz w:val="24"/>
          <w:szCs w:val="24"/>
        </w:rPr>
        <w:t xml:space="preserve"> орган по защите прав субъектов персональных данных (</w:t>
      </w:r>
      <w:proofErr w:type="spellStart"/>
      <w:r w:rsidR="00B076E2" w:rsidRPr="007F77CD">
        <w:rPr>
          <w:rFonts w:ascii="Times New Roman" w:hAnsi="Times New Roman" w:cs="Times New Roman"/>
          <w:sz w:val="24"/>
          <w:szCs w:val="24"/>
        </w:rPr>
        <w:t>Роскомнадзор</w:t>
      </w:r>
      <w:proofErr w:type="spellEnd"/>
      <w:r w:rsidR="00B076E2" w:rsidRPr="007F77CD">
        <w:rPr>
          <w:rFonts w:ascii="Times New Roman" w:hAnsi="Times New Roman" w:cs="Times New Roman"/>
          <w:sz w:val="24"/>
          <w:szCs w:val="24"/>
        </w:rPr>
        <w:t>), и подлежат обновлению в случае их изменений.</w:t>
      </w:r>
    </w:p>
    <w:p w:rsidR="00B076E2" w:rsidRPr="007F77CD" w:rsidRDefault="00A524E4">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2</w:t>
      </w:r>
      <w:r w:rsidR="00B076E2" w:rsidRPr="007F77CD">
        <w:rPr>
          <w:rFonts w:ascii="Times New Roman" w:hAnsi="Times New Roman" w:cs="Times New Roman"/>
          <w:sz w:val="24"/>
          <w:szCs w:val="24"/>
        </w:rPr>
        <w:t xml:space="preserve">.7. В соответствии с принципами обработки персональных данных </w:t>
      </w:r>
      <w:r w:rsidR="007F77CD" w:rsidRPr="007F77CD">
        <w:rPr>
          <w:rFonts w:ascii="Times New Roman" w:hAnsi="Times New Roman" w:cs="Times New Roman"/>
          <w:sz w:val="24"/>
          <w:szCs w:val="24"/>
        </w:rPr>
        <w:t>Контрольно-счетного органа</w:t>
      </w:r>
      <w:r w:rsidR="00DE09AE" w:rsidRPr="007F77CD">
        <w:rPr>
          <w:rFonts w:ascii="Times New Roman" w:hAnsi="Times New Roman" w:cs="Times New Roman"/>
          <w:sz w:val="24"/>
          <w:szCs w:val="24"/>
        </w:rPr>
        <w:t xml:space="preserve"> </w:t>
      </w:r>
      <w:r w:rsidR="00B076E2" w:rsidRPr="007F77CD">
        <w:rPr>
          <w:rFonts w:ascii="Times New Roman" w:hAnsi="Times New Roman" w:cs="Times New Roman"/>
          <w:sz w:val="24"/>
          <w:szCs w:val="24"/>
        </w:rPr>
        <w:t>определены следующие цели обработки персональных данных:</w:t>
      </w:r>
    </w:p>
    <w:p w:rsidR="00B076E2" w:rsidRPr="007F77CD" w:rsidRDefault="00B076E2">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 для исполнения условий трудового договора и осуществления прав и обязанностей в соответствии с законодательством;</w:t>
      </w:r>
      <w:r w:rsidR="00D11EE7" w:rsidRPr="007F77CD">
        <w:rPr>
          <w:rFonts w:ascii="Times New Roman" w:hAnsi="Times New Roman" w:cs="Times New Roman"/>
          <w:sz w:val="24"/>
          <w:szCs w:val="24"/>
        </w:rPr>
        <w:t xml:space="preserve"> </w:t>
      </w:r>
    </w:p>
    <w:p w:rsidR="00D11EE7" w:rsidRPr="007F77CD" w:rsidRDefault="00B076E2">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 для принятия решений по обращениям граждан Российской Федерации в соответствии с законодательством;</w:t>
      </w:r>
      <w:r w:rsidR="00D11EE7" w:rsidRPr="007F77CD">
        <w:rPr>
          <w:rFonts w:ascii="Times New Roman" w:hAnsi="Times New Roman" w:cs="Times New Roman"/>
          <w:sz w:val="24"/>
          <w:szCs w:val="24"/>
        </w:rPr>
        <w:t xml:space="preserve"> </w:t>
      </w:r>
    </w:p>
    <w:p w:rsidR="000A62CF" w:rsidRPr="007F77CD" w:rsidRDefault="00D11EE7">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 xml:space="preserve"> </w:t>
      </w:r>
      <w:r w:rsidR="000A62CF" w:rsidRPr="007F77CD">
        <w:rPr>
          <w:rFonts w:ascii="Times New Roman" w:hAnsi="Times New Roman" w:cs="Times New Roman"/>
          <w:sz w:val="24"/>
          <w:szCs w:val="24"/>
        </w:rPr>
        <w:t xml:space="preserve">- для реализации положений законодательства </w:t>
      </w:r>
      <w:r w:rsidR="00864391" w:rsidRPr="007F77CD">
        <w:rPr>
          <w:rFonts w:ascii="Times New Roman" w:hAnsi="Times New Roman" w:cs="Times New Roman"/>
          <w:sz w:val="24"/>
          <w:szCs w:val="24"/>
        </w:rPr>
        <w:t>о</w:t>
      </w:r>
      <w:r w:rsidR="00C70110" w:rsidRPr="007F77CD">
        <w:rPr>
          <w:rFonts w:ascii="Times New Roman" w:hAnsi="Times New Roman" w:cs="Times New Roman"/>
          <w:sz w:val="24"/>
          <w:szCs w:val="24"/>
        </w:rPr>
        <w:t>б общих принципах организации местного самоуправления</w:t>
      </w:r>
      <w:r w:rsidR="00167AD6" w:rsidRPr="007F77CD">
        <w:rPr>
          <w:rFonts w:ascii="Times New Roman" w:hAnsi="Times New Roman" w:cs="Times New Roman"/>
          <w:sz w:val="24"/>
          <w:szCs w:val="24"/>
        </w:rPr>
        <w:t xml:space="preserve"> в Российской Федерации</w:t>
      </w:r>
      <w:r w:rsidR="00C70110" w:rsidRPr="007F77CD">
        <w:rPr>
          <w:rFonts w:ascii="Times New Roman" w:hAnsi="Times New Roman" w:cs="Times New Roman"/>
          <w:sz w:val="24"/>
          <w:szCs w:val="24"/>
        </w:rPr>
        <w:t xml:space="preserve">, </w:t>
      </w:r>
      <w:r w:rsidR="00864391" w:rsidRPr="007F77CD">
        <w:rPr>
          <w:rFonts w:ascii="Times New Roman" w:hAnsi="Times New Roman" w:cs="Times New Roman"/>
          <w:sz w:val="24"/>
          <w:szCs w:val="24"/>
        </w:rPr>
        <w:t xml:space="preserve"> противодействии кор</w:t>
      </w:r>
      <w:r w:rsidR="005454F4" w:rsidRPr="007F77CD">
        <w:rPr>
          <w:rFonts w:ascii="Times New Roman" w:hAnsi="Times New Roman" w:cs="Times New Roman"/>
          <w:sz w:val="24"/>
          <w:szCs w:val="24"/>
        </w:rPr>
        <w:t>рупции;</w:t>
      </w:r>
      <w:r w:rsidRPr="007F77CD">
        <w:rPr>
          <w:rFonts w:ascii="Times New Roman" w:hAnsi="Times New Roman" w:cs="Times New Roman"/>
          <w:sz w:val="24"/>
          <w:szCs w:val="24"/>
        </w:rPr>
        <w:t xml:space="preserve"> </w:t>
      </w:r>
    </w:p>
    <w:p w:rsidR="005454F4" w:rsidRPr="007F77CD" w:rsidRDefault="005454F4" w:rsidP="00EC1FF3">
      <w:pPr>
        <w:pStyle w:val="ConsPlusNormal"/>
        <w:ind w:firstLine="540"/>
        <w:jc w:val="both"/>
        <w:rPr>
          <w:rFonts w:ascii="Times New Roman" w:hAnsi="Times New Roman" w:cs="Times New Roman"/>
          <w:sz w:val="24"/>
          <w:szCs w:val="24"/>
        </w:rPr>
      </w:pPr>
      <w:r w:rsidRPr="007F77CD">
        <w:rPr>
          <w:rFonts w:ascii="Times New Roman" w:hAnsi="Times New Roman" w:cs="Times New Roman"/>
          <w:sz w:val="24"/>
          <w:szCs w:val="24"/>
        </w:rPr>
        <w:t>- для реализации положений законода</w:t>
      </w:r>
      <w:r w:rsidR="00013E49" w:rsidRPr="007F77CD">
        <w:rPr>
          <w:rFonts w:ascii="Times New Roman" w:hAnsi="Times New Roman" w:cs="Times New Roman"/>
          <w:sz w:val="24"/>
          <w:szCs w:val="24"/>
        </w:rPr>
        <w:t xml:space="preserve">тельства, регламентирующего представление к государственным наградам, наградам </w:t>
      </w:r>
      <w:r w:rsidR="00167AD6" w:rsidRPr="007F77CD">
        <w:rPr>
          <w:rFonts w:ascii="Times New Roman" w:hAnsi="Times New Roman" w:cs="Times New Roman"/>
          <w:sz w:val="24"/>
          <w:szCs w:val="24"/>
        </w:rPr>
        <w:t>Мурманской области</w:t>
      </w:r>
      <w:r w:rsidR="00013E49" w:rsidRPr="007F77CD">
        <w:rPr>
          <w:rFonts w:ascii="Times New Roman" w:hAnsi="Times New Roman" w:cs="Times New Roman"/>
          <w:sz w:val="24"/>
          <w:szCs w:val="24"/>
        </w:rPr>
        <w:t>, Губернатора Мурманской области, Мурманской облас</w:t>
      </w:r>
      <w:r w:rsidR="00D11EE7" w:rsidRPr="007F77CD">
        <w:rPr>
          <w:rFonts w:ascii="Times New Roman" w:hAnsi="Times New Roman" w:cs="Times New Roman"/>
          <w:sz w:val="24"/>
          <w:szCs w:val="24"/>
        </w:rPr>
        <w:t xml:space="preserve">тной Думы, </w:t>
      </w:r>
      <w:r w:rsidR="00A9323C" w:rsidRPr="007F77CD">
        <w:rPr>
          <w:rFonts w:ascii="Times New Roman" w:hAnsi="Times New Roman" w:cs="Times New Roman"/>
          <w:sz w:val="24"/>
          <w:szCs w:val="24"/>
        </w:rPr>
        <w:t>муниципального образов</w:t>
      </w:r>
      <w:r w:rsidR="00167AD6" w:rsidRPr="007F77CD">
        <w:rPr>
          <w:rFonts w:ascii="Times New Roman" w:hAnsi="Times New Roman" w:cs="Times New Roman"/>
          <w:sz w:val="24"/>
          <w:szCs w:val="24"/>
        </w:rPr>
        <w:t>ания Кандалакшский район</w:t>
      </w:r>
      <w:r w:rsidR="00D11EE7" w:rsidRPr="007F77CD">
        <w:rPr>
          <w:rFonts w:ascii="Times New Roman" w:hAnsi="Times New Roman" w:cs="Times New Roman"/>
          <w:sz w:val="24"/>
          <w:szCs w:val="24"/>
        </w:rPr>
        <w:t xml:space="preserve">. </w:t>
      </w:r>
    </w:p>
    <w:p w:rsidR="00B076E2" w:rsidRPr="00A76922" w:rsidRDefault="00A524E4">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2</w:t>
      </w:r>
      <w:r w:rsidR="00B076E2" w:rsidRPr="00A76922">
        <w:rPr>
          <w:rFonts w:ascii="Times New Roman" w:hAnsi="Times New Roman" w:cs="Times New Roman"/>
          <w:sz w:val="24"/>
          <w:szCs w:val="24"/>
        </w:rPr>
        <w:t xml:space="preserve">.8. Для достижения указанных целей </w:t>
      </w:r>
      <w:r w:rsidR="00A76922" w:rsidRPr="00A76922">
        <w:rPr>
          <w:rFonts w:ascii="Times New Roman" w:hAnsi="Times New Roman" w:cs="Times New Roman"/>
          <w:sz w:val="24"/>
          <w:szCs w:val="24"/>
        </w:rPr>
        <w:t>Контрольно-счетный орган</w:t>
      </w:r>
      <w:r w:rsidR="00B076E2" w:rsidRPr="00A76922">
        <w:rPr>
          <w:rFonts w:ascii="Times New Roman" w:hAnsi="Times New Roman" w:cs="Times New Roman"/>
          <w:sz w:val="24"/>
          <w:szCs w:val="24"/>
        </w:rPr>
        <w:t xml:space="preserve"> обрабатывает персональные данные, которые может получить от следующих субъектов персональных данных:</w:t>
      </w:r>
    </w:p>
    <w:p w:rsidR="00B076E2" w:rsidRPr="00A76922" w:rsidRDefault="00B076E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 граждан, состоящих в отношениях, регулируемых трудовым законодательством;</w:t>
      </w:r>
    </w:p>
    <w:p w:rsidR="00B076E2" w:rsidRPr="00A76922" w:rsidRDefault="00B076E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 граждан, являющихся претендентами на замещение вакантных должностей;</w:t>
      </w:r>
    </w:p>
    <w:p w:rsidR="00B076E2" w:rsidRPr="00A76922" w:rsidRDefault="00B076E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 xml:space="preserve">- граждан, обращающихся к должностным лицам в соответствии с Федеральным </w:t>
      </w:r>
      <w:hyperlink r:id="rId16" w:history="1">
        <w:r w:rsidRPr="00A76922">
          <w:rPr>
            <w:rFonts w:ascii="Times New Roman" w:hAnsi="Times New Roman" w:cs="Times New Roman"/>
            <w:sz w:val="24"/>
            <w:szCs w:val="24"/>
          </w:rPr>
          <w:t>законом</w:t>
        </w:r>
      </w:hyperlink>
      <w:r w:rsidRPr="00A76922">
        <w:rPr>
          <w:rFonts w:ascii="Times New Roman" w:hAnsi="Times New Roman" w:cs="Times New Roman"/>
          <w:sz w:val="24"/>
          <w:szCs w:val="24"/>
        </w:rPr>
        <w:t xml:space="preserve"> от 02.05.2006 </w:t>
      </w:r>
      <w:r w:rsidR="00A76922">
        <w:rPr>
          <w:rFonts w:ascii="Times New Roman" w:hAnsi="Times New Roman" w:cs="Times New Roman"/>
          <w:sz w:val="24"/>
          <w:szCs w:val="24"/>
        </w:rPr>
        <w:t>№</w:t>
      </w:r>
      <w:r w:rsidRPr="00A76922">
        <w:rPr>
          <w:rFonts w:ascii="Times New Roman" w:hAnsi="Times New Roman" w:cs="Times New Roman"/>
          <w:sz w:val="24"/>
          <w:szCs w:val="24"/>
        </w:rPr>
        <w:t xml:space="preserve"> 59-ФЗ </w:t>
      </w:r>
      <w:r w:rsidR="00A76922">
        <w:rPr>
          <w:rFonts w:ascii="Times New Roman" w:hAnsi="Times New Roman" w:cs="Times New Roman"/>
          <w:sz w:val="24"/>
          <w:szCs w:val="24"/>
        </w:rPr>
        <w:t>«</w:t>
      </w:r>
      <w:r w:rsidRPr="00A76922">
        <w:rPr>
          <w:rFonts w:ascii="Times New Roman" w:hAnsi="Times New Roman" w:cs="Times New Roman"/>
          <w:sz w:val="24"/>
          <w:szCs w:val="24"/>
        </w:rPr>
        <w:t xml:space="preserve">О порядке рассмотрения обращений граждан Российской </w:t>
      </w:r>
      <w:r w:rsidRPr="00A76922">
        <w:rPr>
          <w:rFonts w:ascii="Times New Roman" w:hAnsi="Times New Roman" w:cs="Times New Roman"/>
          <w:sz w:val="24"/>
          <w:szCs w:val="24"/>
        </w:rPr>
        <w:lastRenderedPageBreak/>
        <w:t>Федерации</w:t>
      </w:r>
      <w:r w:rsidR="00A76922">
        <w:rPr>
          <w:rFonts w:ascii="Times New Roman" w:hAnsi="Times New Roman" w:cs="Times New Roman"/>
          <w:sz w:val="24"/>
          <w:szCs w:val="24"/>
        </w:rPr>
        <w:t>»</w:t>
      </w:r>
      <w:r w:rsidRPr="00A76922">
        <w:rPr>
          <w:rFonts w:ascii="Times New Roman" w:hAnsi="Times New Roman" w:cs="Times New Roman"/>
          <w:sz w:val="24"/>
          <w:szCs w:val="24"/>
        </w:rPr>
        <w:t>;</w:t>
      </w:r>
    </w:p>
    <w:p w:rsidR="00864391" w:rsidRPr="00A76922" w:rsidRDefault="00B076E2" w:rsidP="00A7692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 xml:space="preserve">- </w:t>
      </w:r>
      <w:r w:rsidR="00864391" w:rsidRPr="00A76922">
        <w:rPr>
          <w:rFonts w:ascii="Times New Roman" w:hAnsi="Times New Roman" w:cs="Times New Roman"/>
          <w:sz w:val="24"/>
          <w:szCs w:val="24"/>
        </w:rPr>
        <w:t>лиц, замещающих</w:t>
      </w:r>
      <w:r w:rsidR="00A5611D" w:rsidRPr="00A76922">
        <w:rPr>
          <w:rFonts w:ascii="Times New Roman" w:hAnsi="Times New Roman" w:cs="Times New Roman"/>
          <w:sz w:val="24"/>
          <w:szCs w:val="24"/>
        </w:rPr>
        <w:t xml:space="preserve"> в </w:t>
      </w:r>
      <w:r w:rsidR="00A76922" w:rsidRPr="007F77CD">
        <w:rPr>
          <w:rFonts w:ascii="Times New Roman" w:hAnsi="Times New Roman" w:cs="Times New Roman"/>
          <w:sz w:val="24"/>
          <w:szCs w:val="24"/>
        </w:rPr>
        <w:t>Контрольно-счетном органе</w:t>
      </w:r>
      <w:r w:rsidR="00A76922" w:rsidRPr="00A76922">
        <w:rPr>
          <w:rFonts w:ascii="Times New Roman" w:hAnsi="Times New Roman" w:cs="Times New Roman"/>
          <w:sz w:val="24"/>
          <w:szCs w:val="24"/>
        </w:rPr>
        <w:t xml:space="preserve"> </w:t>
      </w:r>
      <w:r w:rsidR="00A5611D" w:rsidRPr="00A76922">
        <w:rPr>
          <w:rFonts w:ascii="Times New Roman" w:hAnsi="Times New Roman" w:cs="Times New Roman"/>
          <w:sz w:val="24"/>
          <w:szCs w:val="24"/>
        </w:rPr>
        <w:t>должности муниципальной службы</w:t>
      </w:r>
      <w:r w:rsidR="00864391" w:rsidRPr="00192595">
        <w:rPr>
          <w:rFonts w:ascii="Times New Roman" w:hAnsi="Times New Roman" w:cs="Times New Roman"/>
          <w:color w:val="0070C0"/>
          <w:sz w:val="24"/>
          <w:szCs w:val="24"/>
        </w:rPr>
        <w:t>.</w:t>
      </w:r>
    </w:p>
    <w:p w:rsidR="00B076E2" w:rsidRPr="00A76922" w:rsidRDefault="00A524E4">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2</w:t>
      </w:r>
      <w:r w:rsidR="00B076E2" w:rsidRPr="00A76922">
        <w:rPr>
          <w:rFonts w:ascii="Times New Roman" w:hAnsi="Times New Roman" w:cs="Times New Roman"/>
          <w:sz w:val="24"/>
          <w:szCs w:val="24"/>
        </w:rPr>
        <w:t>.9.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BC12CD" w:rsidRPr="00A76922" w:rsidRDefault="00BC12CD">
      <w:pPr>
        <w:pStyle w:val="ConsPlusNormal"/>
        <w:jc w:val="both"/>
        <w:rPr>
          <w:rFonts w:ascii="Times New Roman" w:hAnsi="Times New Roman" w:cs="Times New Roman"/>
          <w:sz w:val="24"/>
          <w:szCs w:val="24"/>
        </w:rPr>
      </w:pPr>
    </w:p>
    <w:p w:rsidR="00B076E2" w:rsidRPr="00A76922" w:rsidRDefault="00040EF5">
      <w:pPr>
        <w:pStyle w:val="ConsPlusNormal"/>
        <w:jc w:val="center"/>
        <w:rPr>
          <w:rFonts w:ascii="Times New Roman" w:hAnsi="Times New Roman" w:cs="Times New Roman"/>
          <w:sz w:val="24"/>
          <w:szCs w:val="24"/>
        </w:rPr>
      </w:pPr>
      <w:r w:rsidRPr="00A76922">
        <w:rPr>
          <w:rFonts w:ascii="Times New Roman" w:hAnsi="Times New Roman" w:cs="Times New Roman"/>
          <w:sz w:val="24"/>
          <w:szCs w:val="24"/>
        </w:rPr>
        <w:t>3</w:t>
      </w:r>
      <w:r w:rsidR="00B076E2" w:rsidRPr="00A76922">
        <w:rPr>
          <w:rFonts w:ascii="Times New Roman" w:hAnsi="Times New Roman" w:cs="Times New Roman"/>
          <w:sz w:val="24"/>
          <w:szCs w:val="24"/>
        </w:rPr>
        <w:t>. Получение персональных данных</w:t>
      </w:r>
    </w:p>
    <w:p w:rsidR="00B076E2" w:rsidRPr="00192595" w:rsidRDefault="00B076E2">
      <w:pPr>
        <w:pStyle w:val="ConsPlusNormal"/>
        <w:jc w:val="both"/>
        <w:rPr>
          <w:rFonts w:ascii="Times New Roman" w:hAnsi="Times New Roman" w:cs="Times New Roman"/>
          <w:color w:val="0070C0"/>
          <w:sz w:val="24"/>
          <w:szCs w:val="24"/>
        </w:rPr>
      </w:pPr>
    </w:p>
    <w:p w:rsidR="00B076E2" w:rsidRPr="00A76922" w:rsidRDefault="00040EF5">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3</w:t>
      </w:r>
      <w:r w:rsidR="00B076E2" w:rsidRPr="00A76922">
        <w:rPr>
          <w:rFonts w:ascii="Times New Roman" w:hAnsi="Times New Roman" w:cs="Times New Roman"/>
          <w:sz w:val="24"/>
          <w:szCs w:val="24"/>
        </w:rPr>
        <w:t xml:space="preserve">.1. Персональные данные субъекта персональных данных предоставляются самим субъектом. Если персональные данные субъекта персональных </w:t>
      </w:r>
      <w:proofErr w:type="gramStart"/>
      <w:r w:rsidR="00B076E2" w:rsidRPr="00A76922">
        <w:rPr>
          <w:rFonts w:ascii="Times New Roman" w:hAnsi="Times New Roman" w:cs="Times New Roman"/>
          <w:sz w:val="24"/>
          <w:szCs w:val="24"/>
        </w:rPr>
        <w:t>данных</w:t>
      </w:r>
      <w:proofErr w:type="gramEnd"/>
      <w:r w:rsidR="00B076E2" w:rsidRPr="00A76922">
        <w:rPr>
          <w:rFonts w:ascii="Times New Roman" w:hAnsi="Times New Roman" w:cs="Times New Roman"/>
          <w:sz w:val="24"/>
          <w:szCs w:val="24"/>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r w:rsidR="00DF0DEE" w:rsidRPr="00A76922">
        <w:rPr>
          <w:rFonts w:ascii="Times New Roman" w:hAnsi="Times New Roman" w:cs="Times New Roman"/>
          <w:sz w:val="24"/>
          <w:szCs w:val="24"/>
        </w:rPr>
        <w:t xml:space="preserve">Специалист </w:t>
      </w:r>
      <w:r w:rsidR="00A76922" w:rsidRPr="00A76922">
        <w:rPr>
          <w:rFonts w:ascii="Times New Roman" w:hAnsi="Times New Roman" w:cs="Times New Roman"/>
          <w:sz w:val="24"/>
          <w:szCs w:val="24"/>
        </w:rPr>
        <w:t>Контрольно-счетного органа</w:t>
      </w:r>
      <w:r w:rsidR="00DF0DEE" w:rsidRPr="00A76922">
        <w:rPr>
          <w:rFonts w:ascii="Times New Roman" w:hAnsi="Times New Roman" w:cs="Times New Roman"/>
          <w:sz w:val="24"/>
          <w:szCs w:val="24"/>
        </w:rPr>
        <w:t>, отвечающий за обработку персональных данных,</w:t>
      </w:r>
      <w:r w:rsidR="00B076E2" w:rsidRPr="00A76922">
        <w:rPr>
          <w:rFonts w:ascii="Times New Roman" w:hAnsi="Times New Roman" w:cs="Times New Roman"/>
          <w:sz w:val="24"/>
          <w:szCs w:val="24"/>
        </w:rPr>
        <w:t xml:space="preserve"> долж</w:t>
      </w:r>
      <w:r w:rsidR="00DF0DEE" w:rsidRPr="00A76922">
        <w:rPr>
          <w:rFonts w:ascii="Times New Roman" w:hAnsi="Times New Roman" w:cs="Times New Roman"/>
          <w:sz w:val="24"/>
          <w:szCs w:val="24"/>
        </w:rPr>
        <w:t>ен</w:t>
      </w:r>
      <w:r w:rsidR="00B076E2" w:rsidRPr="00A76922">
        <w:rPr>
          <w:rFonts w:ascii="Times New Roman" w:hAnsi="Times New Roman" w:cs="Times New Roman"/>
          <w:sz w:val="24"/>
          <w:szCs w:val="24"/>
        </w:rPr>
        <w:t xml:space="preserve">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B076E2" w:rsidRPr="00A76922" w:rsidRDefault="00040EF5">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3</w:t>
      </w:r>
      <w:r w:rsidR="00B076E2" w:rsidRPr="00A76922">
        <w:rPr>
          <w:rFonts w:ascii="Times New Roman" w:hAnsi="Times New Roman" w:cs="Times New Roman"/>
          <w:sz w:val="24"/>
          <w:szCs w:val="24"/>
        </w:rPr>
        <w:t xml:space="preserve">.2. Субъект персональных данных обязан предоставлять </w:t>
      </w:r>
      <w:r w:rsidR="00A76922" w:rsidRPr="00A76922">
        <w:rPr>
          <w:rFonts w:ascii="Times New Roman" w:hAnsi="Times New Roman" w:cs="Times New Roman"/>
          <w:sz w:val="24"/>
          <w:szCs w:val="24"/>
        </w:rPr>
        <w:t xml:space="preserve">Контрольно-счетному органу </w:t>
      </w:r>
      <w:r w:rsidR="00B076E2" w:rsidRPr="00A76922">
        <w:rPr>
          <w:rFonts w:ascii="Times New Roman" w:hAnsi="Times New Roman" w:cs="Times New Roman"/>
          <w:sz w:val="24"/>
          <w:szCs w:val="24"/>
        </w:rPr>
        <w:t xml:space="preserve">достоверную персональную информацию. При изменении персональных данных субъект персональных данных должен в письменной форме уведомить об этом </w:t>
      </w:r>
      <w:r w:rsidR="00A76922" w:rsidRPr="00A76922">
        <w:rPr>
          <w:rFonts w:ascii="Times New Roman" w:hAnsi="Times New Roman" w:cs="Times New Roman"/>
          <w:sz w:val="24"/>
          <w:szCs w:val="24"/>
        </w:rPr>
        <w:t>Контрольно-счетный орган</w:t>
      </w:r>
      <w:r w:rsidR="00B076E2" w:rsidRPr="00A76922">
        <w:rPr>
          <w:rFonts w:ascii="Times New Roman" w:hAnsi="Times New Roman" w:cs="Times New Roman"/>
          <w:sz w:val="24"/>
          <w:szCs w:val="24"/>
        </w:rPr>
        <w:t xml:space="preserve"> в срок, не превышающий 14 дней. </w:t>
      </w:r>
      <w:r w:rsidR="00A76922" w:rsidRPr="00A76922">
        <w:rPr>
          <w:rFonts w:ascii="Times New Roman" w:hAnsi="Times New Roman" w:cs="Times New Roman"/>
          <w:sz w:val="24"/>
          <w:szCs w:val="24"/>
        </w:rPr>
        <w:t xml:space="preserve">Контрольно-счетный орган </w:t>
      </w:r>
      <w:r w:rsidR="00B076E2" w:rsidRPr="00A76922">
        <w:rPr>
          <w:rFonts w:ascii="Times New Roman" w:hAnsi="Times New Roman" w:cs="Times New Roman"/>
          <w:sz w:val="24"/>
          <w:szCs w:val="24"/>
        </w:rPr>
        <w:t>имеет право запрашивать у субъекта персональных данных дополнительные сведения и документы, подтверждающие их достоверность.</w:t>
      </w:r>
    </w:p>
    <w:p w:rsidR="00B076E2" w:rsidRPr="00A76922" w:rsidRDefault="00040EF5">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3</w:t>
      </w:r>
      <w:r w:rsidR="00B076E2" w:rsidRPr="00A76922">
        <w:rPr>
          <w:rFonts w:ascii="Times New Roman" w:hAnsi="Times New Roman" w:cs="Times New Roman"/>
          <w:sz w:val="24"/>
          <w:szCs w:val="24"/>
        </w:rPr>
        <w:t xml:space="preserve">.3. </w:t>
      </w:r>
      <w:r w:rsidR="00A76922" w:rsidRPr="00A76922">
        <w:rPr>
          <w:rFonts w:ascii="Times New Roman" w:hAnsi="Times New Roman" w:cs="Times New Roman"/>
          <w:sz w:val="24"/>
          <w:szCs w:val="24"/>
        </w:rPr>
        <w:t xml:space="preserve">Контрольно-счетный орган </w:t>
      </w:r>
      <w:r w:rsidR="00B076E2" w:rsidRPr="00A76922">
        <w:rPr>
          <w:rFonts w:ascii="Times New Roman" w:hAnsi="Times New Roman" w:cs="Times New Roman"/>
          <w:sz w:val="24"/>
          <w:szCs w:val="24"/>
        </w:rPr>
        <w:t xml:space="preserve">не имеет права получать и обрабатывать данные субъекта персональных данных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7" w:history="1">
        <w:r w:rsidR="00B076E2" w:rsidRPr="00A76922">
          <w:rPr>
            <w:rFonts w:ascii="Times New Roman" w:hAnsi="Times New Roman" w:cs="Times New Roman"/>
            <w:sz w:val="24"/>
            <w:szCs w:val="24"/>
          </w:rPr>
          <w:t>статьей 24</w:t>
        </w:r>
      </w:hyperlink>
      <w:r w:rsidR="00B076E2" w:rsidRPr="00A76922">
        <w:rPr>
          <w:rFonts w:ascii="Times New Roman" w:hAnsi="Times New Roman" w:cs="Times New Roman"/>
          <w:sz w:val="24"/>
          <w:szCs w:val="24"/>
        </w:rPr>
        <w:t xml:space="preserve"> Конституции Российской Федерации</w:t>
      </w:r>
      <w:r w:rsidR="00DC3D14" w:rsidRPr="00A76922">
        <w:rPr>
          <w:rFonts w:ascii="Times New Roman" w:hAnsi="Times New Roman" w:cs="Times New Roman"/>
          <w:sz w:val="24"/>
          <w:szCs w:val="24"/>
        </w:rPr>
        <w:t>.</w:t>
      </w:r>
      <w:r w:rsidR="00B076E2" w:rsidRPr="00A76922">
        <w:rPr>
          <w:rFonts w:ascii="Times New Roman" w:hAnsi="Times New Roman" w:cs="Times New Roman"/>
          <w:sz w:val="24"/>
          <w:szCs w:val="24"/>
        </w:rPr>
        <w:t xml:space="preserve"> </w:t>
      </w:r>
      <w:r w:rsidR="00A76922" w:rsidRPr="00A76922">
        <w:rPr>
          <w:rFonts w:ascii="Times New Roman" w:hAnsi="Times New Roman" w:cs="Times New Roman"/>
          <w:sz w:val="24"/>
          <w:szCs w:val="24"/>
        </w:rPr>
        <w:t xml:space="preserve">Контрольно-счетный орган </w:t>
      </w:r>
      <w:r w:rsidR="00B076E2" w:rsidRPr="00A76922">
        <w:rPr>
          <w:rFonts w:ascii="Times New Roman" w:hAnsi="Times New Roman" w:cs="Times New Roman"/>
          <w:sz w:val="24"/>
          <w:szCs w:val="24"/>
        </w:rPr>
        <w:t>вправе получать и обрабатывать данные о частной жизни субъекта персональных данных только с его письменного согласия.</w:t>
      </w:r>
    </w:p>
    <w:p w:rsidR="00B076E2" w:rsidRPr="00A76922" w:rsidRDefault="00040EF5">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3</w:t>
      </w:r>
      <w:r w:rsidR="00B076E2" w:rsidRPr="00A76922">
        <w:rPr>
          <w:rFonts w:ascii="Times New Roman" w:hAnsi="Times New Roman" w:cs="Times New Roman"/>
          <w:sz w:val="24"/>
          <w:szCs w:val="24"/>
        </w:rPr>
        <w:t xml:space="preserve">.4. </w:t>
      </w:r>
      <w:r w:rsidR="00A76922" w:rsidRPr="00A76922">
        <w:rPr>
          <w:rFonts w:ascii="Times New Roman" w:hAnsi="Times New Roman" w:cs="Times New Roman"/>
          <w:sz w:val="24"/>
          <w:szCs w:val="24"/>
        </w:rPr>
        <w:t xml:space="preserve">Контрольно-счетный орган </w:t>
      </w:r>
      <w:r w:rsidR="00B076E2" w:rsidRPr="00A76922">
        <w:rPr>
          <w:rFonts w:ascii="Times New Roman" w:hAnsi="Times New Roman" w:cs="Times New Roman"/>
          <w:sz w:val="24"/>
          <w:szCs w:val="24"/>
        </w:rPr>
        <w:t xml:space="preserve">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 за исключением случаев, предусмотренных Трудовым </w:t>
      </w:r>
      <w:hyperlink r:id="rId18" w:history="1">
        <w:r w:rsidR="00B076E2" w:rsidRPr="00A76922">
          <w:rPr>
            <w:rFonts w:ascii="Times New Roman" w:hAnsi="Times New Roman" w:cs="Times New Roman"/>
            <w:sz w:val="24"/>
            <w:szCs w:val="24"/>
          </w:rPr>
          <w:t>кодексом</w:t>
        </w:r>
      </w:hyperlink>
      <w:r w:rsidR="00B076E2" w:rsidRPr="00A76922">
        <w:rPr>
          <w:rFonts w:ascii="Times New Roman" w:hAnsi="Times New Roman" w:cs="Times New Roman"/>
          <w:sz w:val="24"/>
          <w:szCs w:val="24"/>
        </w:rPr>
        <w:t xml:space="preserve"> Российской Федерации или иными федеральными законами.</w:t>
      </w:r>
    </w:p>
    <w:p w:rsidR="00B076E2" w:rsidRPr="00A76922" w:rsidRDefault="00B076E2">
      <w:pPr>
        <w:pStyle w:val="ConsPlusNormal"/>
        <w:jc w:val="both"/>
        <w:rPr>
          <w:rFonts w:ascii="Times New Roman" w:hAnsi="Times New Roman" w:cs="Times New Roman"/>
          <w:sz w:val="24"/>
          <w:szCs w:val="24"/>
        </w:rPr>
      </w:pPr>
    </w:p>
    <w:p w:rsidR="00B076E2" w:rsidRPr="00A76922" w:rsidRDefault="00040EF5">
      <w:pPr>
        <w:pStyle w:val="ConsPlusNormal"/>
        <w:jc w:val="center"/>
        <w:rPr>
          <w:rFonts w:ascii="Times New Roman" w:hAnsi="Times New Roman" w:cs="Times New Roman"/>
          <w:sz w:val="24"/>
          <w:szCs w:val="24"/>
        </w:rPr>
      </w:pPr>
      <w:r w:rsidRPr="00A76922">
        <w:rPr>
          <w:rFonts w:ascii="Times New Roman" w:hAnsi="Times New Roman" w:cs="Times New Roman"/>
          <w:sz w:val="24"/>
          <w:szCs w:val="24"/>
        </w:rPr>
        <w:t>4</w:t>
      </w:r>
      <w:r w:rsidR="00B076E2" w:rsidRPr="00A76922">
        <w:rPr>
          <w:rFonts w:ascii="Times New Roman" w:hAnsi="Times New Roman" w:cs="Times New Roman"/>
          <w:sz w:val="24"/>
          <w:szCs w:val="24"/>
        </w:rPr>
        <w:t>. Перечень действий с персональными данными</w:t>
      </w:r>
    </w:p>
    <w:p w:rsidR="00B076E2" w:rsidRPr="00A76922" w:rsidRDefault="00B076E2">
      <w:pPr>
        <w:pStyle w:val="ConsPlusNormal"/>
        <w:jc w:val="center"/>
        <w:rPr>
          <w:rFonts w:ascii="Times New Roman" w:hAnsi="Times New Roman" w:cs="Times New Roman"/>
          <w:sz w:val="24"/>
          <w:szCs w:val="24"/>
        </w:rPr>
      </w:pPr>
      <w:r w:rsidRPr="00A76922">
        <w:rPr>
          <w:rFonts w:ascii="Times New Roman" w:hAnsi="Times New Roman" w:cs="Times New Roman"/>
          <w:sz w:val="24"/>
          <w:szCs w:val="24"/>
        </w:rPr>
        <w:t>и способы их обработки</w:t>
      </w:r>
    </w:p>
    <w:p w:rsidR="00B076E2" w:rsidRPr="00A76922" w:rsidRDefault="00B076E2">
      <w:pPr>
        <w:pStyle w:val="ConsPlusNormal"/>
        <w:jc w:val="both"/>
        <w:rPr>
          <w:rFonts w:ascii="Times New Roman" w:hAnsi="Times New Roman" w:cs="Times New Roman"/>
          <w:sz w:val="24"/>
          <w:szCs w:val="24"/>
        </w:rPr>
      </w:pPr>
    </w:p>
    <w:p w:rsidR="00B076E2" w:rsidRPr="00A76922" w:rsidRDefault="00040EF5">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4</w:t>
      </w:r>
      <w:r w:rsidR="00B076E2" w:rsidRPr="00A76922">
        <w:rPr>
          <w:rFonts w:ascii="Times New Roman" w:hAnsi="Times New Roman" w:cs="Times New Roman"/>
          <w:sz w:val="24"/>
          <w:szCs w:val="24"/>
        </w:rPr>
        <w:t xml:space="preserve">.1. </w:t>
      </w:r>
      <w:proofErr w:type="gramStart"/>
      <w:r w:rsidR="00A76922" w:rsidRPr="00A76922">
        <w:rPr>
          <w:rFonts w:ascii="Times New Roman" w:hAnsi="Times New Roman" w:cs="Times New Roman"/>
          <w:sz w:val="24"/>
          <w:szCs w:val="24"/>
        </w:rPr>
        <w:t xml:space="preserve">Контрольно-счетный орган </w:t>
      </w:r>
      <w:r w:rsidR="00B076E2" w:rsidRPr="00A76922">
        <w:rPr>
          <w:rFonts w:ascii="Times New Roman" w:hAnsi="Times New Roman" w:cs="Times New Roman"/>
          <w:sz w:val="24"/>
          <w:szCs w:val="24"/>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B076E2" w:rsidRPr="00A76922" w:rsidRDefault="00040EF5" w:rsidP="00240CC6">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4</w:t>
      </w:r>
      <w:r w:rsidR="00B076E2" w:rsidRPr="00A76922">
        <w:rPr>
          <w:rFonts w:ascii="Times New Roman" w:hAnsi="Times New Roman" w:cs="Times New Roman"/>
          <w:sz w:val="24"/>
          <w:szCs w:val="24"/>
        </w:rPr>
        <w:t xml:space="preserve">.2. Обработка персональных данных в </w:t>
      </w:r>
      <w:r w:rsidR="00A76922" w:rsidRPr="00A76922">
        <w:rPr>
          <w:rFonts w:ascii="Times New Roman" w:hAnsi="Times New Roman" w:cs="Times New Roman"/>
          <w:sz w:val="24"/>
          <w:szCs w:val="24"/>
        </w:rPr>
        <w:t>Контрольно-</w:t>
      </w:r>
      <w:r w:rsidR="00A76922" w:rsidRPr="007F77CD">
        <w:rPr>
          <w:rFonts w:ascii="Times New Roman" w:hAnsi="Times New Roman" w:cs="Times New Roman"/>
          <w:sz w:val="24"/>
          <w:szCs w:val="24"/>
        </w:rPr>
        <w:t xml:space="preserve">счетном </w:t>
      </w:r>
      <w:r w:rsidR="00A76922" w:rsidRPr="00A76922">
        <w:rPr>
          <w:rFonts w:ascii="Times New Roman" w:hAnsi="Times New Roman" w:cs="Times New Roman"/>
          <w:sz w:val="24"/>
          <w:szCs w:val="24"/>
        </w:rPr>
        <w:t xml:space="preserve">органе </w:t>
      </w:r>
      <w:r w:rsidR="00B076E2" w:rsidRPr="00A76922">
        <w:rPr>
          <w:rFonts w:ascii="Times New Roman" w:hAnsi="Times New Roman" w:cs="Times New Roman"/>
          <w:sz w:val="24"/>
          <w:szCs w:val="24"/>
        </w:rPr>
        <w:t>осуще</w:t>
      </w:r>
      <w:r w:rsidR="00240CC6" w:rsidRPr="00A76922">
        <w:rPr>
          <w:rFonts w:ascii="Times New Roman" w:hAnsi="Times New Roman" w:cs="Times New Roman"/>
          <w:sz w:val="24"/>
          <w:szCs w:val="24"/>
        </w:rPr>
        <w:t>ствляется способом смешанной обработки</w:t>
      </w:r>
      <w:r w:rsidR="001C06AE" w:rsidRPr="00A76922">
        <w:rPr>
          <w:rFonts w:ascii="Times New Roman" w:hAnsi="Times New Roman" w:cs="Times New Roman"/>
          <w:sz w:val="24"/>
          <w:szCs w:val="24"/>
        </w:rPr>
        <w:t xml:space="preserve"> персональных данных, без передачи по внутренней сети юридического лица; без передачи по сети Интернет.</w:t>
      </w:r>
    </w:p>
    <w:p w:rsidR="00B076E2" w:rsidRPr="00192595" w:rsidRDefault="00B076E2">
      <w:pPr>
        <w:pStyle w:val="ConsPlusNormal"/>
        <w:jc w:val="both"/>
        <w:rPr>
          <w:rFonts w:ascii="Times New Roman" w:hAnsi="Times New Roman" w:cs="Times New Roman"/>
          <w:color w:val="0070C0"/>
          <w:sz w:val="24"/>
          <w:szCs w:val="24"/>
        </w:rPr>
      </w:pPr>
    </w:p>
    <w:p w:rsidR="00B076E2" w:rsidRPr="00A76922" w:rsidRDefault="00040EF5">
      <w:pPr>
        <w:pStyle w:val="ConsPlusNormal"/>
        <w:jc w:val="center"/>
        <w:rPr>
          <w:rFonts w:ascii="Times New Roman" w:hAnsi="Times New Roman" w:cs="Times New Roman"/>
          <w:sz w:val="24"/>
          <w:szCs w:val="24"/>
        </w:rPr>
      </w:pPr>
      <w:r w:rsidRPr="00A76922">
        <w:rPr>
          <w:rFonts w:ascii="Times New Roman" w:hAnsi="Times New Roman" w:cs="Times New Roman"/>
          <w:sz w:val="24"/>
          <w:szCs w:val="24"/>
        </w:rPr>
        <w:t>5</w:t>
      </w:r>
      <w:r w:rsidR="00B076E2" w:rsidRPr="00A76922">
        <w:rPr>
          <w:rFonts w:ascii="Times New Roman" w:hAnsi="Times New Roman" w:cs="Times New Roman"/>
          <w:sz w:val="24"/>
          <w:szCs w:val="24"/>
        </w:rPr>
        <w:t xml:space="preserve">. Функции </w:t>
      </w:r>
      <w:r w:rsidR="00A76922" w:rsidRPr="00A76922">
        <w:rPr>
          <w:rFonts w:ascii="Times New Roman" w:hAnsi="Times New Roman" w:cs="Times New Roman"/>
          <w:sz w:val="24"/>
          <w:szCs w:val="24"/>
        </w:rPr>
        <w:t>Контрольно-счетного органа</w:t>
      </w:r>
    </w:p>
    <w:p w:rsidR="00B076E2" w:rsidRPr="00A76922" w:rsidRDefault="00B076E2">
      <w:pPr>
        <w:pStyle w:val="ConsPlusNormal"/>
        <w:jc w:val="center"/>
        <w:rPr>
          <w:rFonts w:ascii="Times New Roman" w:hAnsi="Times New Roman" w:cs="Times New Roman"/>
          <w:sz w:val="24"/>
          <w:szCs w:val="24"/>
        </w:rPr>
      </w:pPr>
      <w:r w:rsidRPr="00A76922">
        <w:rPr>
          <w:rFonts w:ascii="Times New Roman" w:hAnsi="Times New Roman" w:cs="Times New Roman"/>
          <w:sz w:val="24"/>
          <w:szCs w:val="24"/>
        </w:rPr>
        <w:t>при осуществлении обработки персональных данных</w:t>
      </w:r>
    </w:p>
    <w:p w:rsidR="00B076E2" w:rsidRPr="00A76922" w:rsidRDefault="00B076E2">
      <w:pPr>
        <w:pStyle w:val="ConsPlusNormal"/>
        <w:jc w:val="both"/>
        <w:rPr>
          <w:rFonts w:ascii="Times New Roman" w:hAnsi="Times New Roman" w:cs="Times New Roman"/>
          <w:sz w:val="24"/>
          <w:szCs w:val="24"/>
        </w:rPr>
      </w:pPr>
    </w:p>
    <w:p w:rsidR="00B076E2" w:rsidRPr="00A76922" w:rsidRDefault="00A7692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Контрольно-счетный орган</w:t>
      </w:r>
      <w:r w:rsidR="00B076E2" w:rsidRPr="00A76922">
        <w:rPr>
          <w:rFonts w:ascii="Times New Roman" w:hAnsi="Times New Roman" w:cs="Times New Roman"/>
          <w:sz w:val="24"/>
          <w:szCs w:val="24"/>
        </w:rPr>
        <w:t xml:space="preserve"> при осуществлении обработки персональных данных:</w:t>
      </w:r>
    </w:p>
    <w:p w:rsidR="00B076E2" w:rsidRPr="00A76922" w:rsidRDefault="00B076E2">
      <w:pPr>
        <w:pStyle w:val="ConsPlusNormal"/>
        <w:ind w:firstLine="540"/>
        <w:jc w:val="both"/>
        <w:rPr>
          <w:rFonts w:ascii="Times New Roman" w:hAnsi="Times New Roman" w:cs="Times New Roman"/>
          <w:sz w:val="24"/>
          <w:szCs w:val="24"/>
        </w:rPr>
      </w:pPr>
      <w:r w:rsidRPr="00A76922">
        <w:rPr>
          <w:rFonts w:ascii="Times New Roman" w:hAnsi="Times New Roman" w:cs="Times New Roman"/>
          <w:sz w:val="24"/>
          <w:szCs w:val="24"/>
        </w:rPr>
        <w:t xml:space="preserve">- принимает меры, необходимые и достаточные для обеспечения выполнения </w:t>
      </w:r>
      <w:r w:rsidRPr="00A76922">
        <w:rPr>
          <w:rFonts w:ascii="Times New Roman" w:hAnsi="Times New Roman" w:cs="Times New Roman"/>
          <w:sz w:val="24"/>
          <w:szCs w:val="24"/>
        </w:rPr>
        <w:lastRenderedPageBreak/>
        <w:t>требований законодательства Российской Федерации</w:t>
      </w:r>
      <w:r w:rsidR="00240CC6" w:rsidRPr="00A76922">
        <w:rPr>
          <w:rFonts w:ascii="Times New Roman" w:hAnsi="Times New Roman" w:cs="Times New Roman"/>
          <w:sz w:val="24"/>
          <w:szCs w:val="24"/>
        </w:rPr>
        <w:t>,</w:t>
      </w:r>
      <w:r w:rsidR="002B7234" w:rsidRPr="00A76922">
        <w:rPr>
          <w:rFonts w:ascii="Times New Roman" w:hAnsi="Times New Roman" w:cs="Times New Roman"/>
          <w:sz w:val="24"/>
          <w:szCs w:val="24"/>
        </w:rPr>
        <w:t xml:space="preserve"> </w:t>
      </w:r>
      <w:r w:rsidR="00240CC6" w:rsidRPr="00A76922">
        <w:rPr>
          <w:rFonts w:ascii="Times New Roman" w:hAnsi="Times New Roman" w:cs="Times New Roman"/>
          <w:sz w:val="24"/>
          <w:szCs w:val="24"/>
        </w:rPr>
        <w:t xml:space="preserve">законодательства Мурманской области и </w:t>
      </w:r>
      <w:r w:rsidR="00A76922" w:rsidRPr="00A76922">
        <w:rPr>
          <w:rFonts w:ascii="Times New Roman" w:hAnsi="Times New Roman" w:cs="Times New Roman"/>
          <w:sz w:val="24"/>
          <w:szCs w:val="24"/>
        </w:rPr>
        <w:t xml:space="preserve">муниципальных правовых актов </w:t>
      </w:r>
      <w:r w:rsidR="00240CC6" w:rsidRPr="00A76922">
        <w:rPr>
          <w:rFonts w:ascii="Times New Roman" w:hAnsi="Times New Roman" w:cs="Times New Roman"/>
          <w:sz w:val="24"/>
          <w:szCs w:val="24"/>
        </w:rPr>
        <w:t>муниципального образования Кандалакшский район;</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xml:space="preserve">- </w:t>
      </w:r>
      <w:r w:rsidR="00957368" w:rsidRPr="006146A8">
        <w:rPr>
          <w:rFonts w:ascii="Times New Roman" w:hAnsi="Times New Roman" w:cs="Times New Roman"/>
          <w:sz w:val="24"/>
          <w:szCs w:val="24"/>
        </w:rPr>
        <w:t>в</w:t>
      </w:r>
      <w:r w:rsidR="000537F7" w:rsidRPr="006146A8">
        <w:rPr>
          <w:rFonts w:ascii="Times New Roman" w:hAnsi="Times New Roman" w:cs="Times New Roman"/>
          <w:sz w:val="24"/>
          <w:szCs w:val="24"/>
        </w:rPr>
        <w:t xml:space="preserve"> лице </w:t>
      </w:r>
      <w:r w:rsidR="00A76922" w:rsidRPr="006146A8">
        <w:rPr>
          <w:rFonts w:ascii="Times New Roman" w:hAnsi="Times New Roman" w:cs="Times New Roman"/>
          <w:sz w:val="24"/>
          <w:szCs w:val="24"/>
        </w:rPr>
        <w:t xml:space="preserve">Председателя Контрольно-счетного органа </w:t>
      </w:r>
      <w:r w:rsidRPr="006146A8">
        <w:rPr>
          <w:rFonts w:ascii="Times New Roman" w:hAnsi="Times New Roman" w:cs="Times New Roman"/>
          <w:sz w:val="24"/>
          <w:szCs w:val="24"/>
        </w:rPr>
        <w:t xml:space="preserve">назначает лицо, ответственное </w:t>
      </w:r>
      <w:r w:rsidR="000537F7" w:rsidRPr="006146A8">
        <w:rPr>
          <w:rFonts w:ascii="Times New Roman" w:hAnsi="Times New Roman" w:cs="Times New Roman"/>
          <w:sz w:val="24"/>
          <w:szCs w:val="24"/>
        </w:rPr>
        <w:t xml:space="preserve">в </w:t>
      </w:r>
      <w:r w:rsidR="006146A8" w:rsidRPr="006146A8">
        <w:rPr>
          <w:rFonts w:ascii="Times New Roman" w:hAnsi="Times New Roman" w:cs="Times New Roman"/>
          <w:sz w:val="24"/>
          <w:szCs w:val="24"/>
        </w:rPr>
        <w:t xml:space="preserve">Контрольно-счетном органе за организацию </w:t>
      </w:r>
      <w:r w:rsidRPr="006146A8">
        <w:rPr>
          <w:rFonts w:ascii="Times New Roman" w:hAnsi="Times New Roman" w:cs="Times New Roman"/>
          <w:sz w:val="24"/>
          <w:szCs w:val="24"/>
        </w:rPr>
        <w:t>обработк</w:t>
      </w:r>
      <w:r w:rsidR="006146A8" w:rsidRPr="006146A8">
        <w:rPr>
          <w:rFonts w:ascii="Times New Roman" w:hAnsi="Times New Roman" w:cs="Times New Roman"/>
          <w:sz w:val="24"/>
          <w:szCs w:val="24"/>
        </w:rPr>
        <w:t>и</w:t>
      </w:r>
      <w:r w:rsidRPr="006146A8">
        <w:rPr>
          <w:rFonts w:ascii="Times New Roman" w:hAnsi="Times New Roman" w:cs="Times New Roman"/>
          <w:sz w:val="24"/>
          <w:szCs w:val="24"/>
        </w:rPr>
        <w:t xml:space="preserve"> персональных данных</w:t>
      </w:r>
      <w:r w:rsidR="000537F7" w:rsidRPr="006146A8">
        <w:rPr>
          <w:rFonts w:ascii="Times New Roman" w:hAnsi="Times New Roman" w:cs="Times New Roman"/>
          <w:sz w:val="24"/>
          <w:szCs w:val="24"/>
        </w:rPr>
        <w:t xml:space="preserve"> и обеспечение безопасности персональных данных;</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публикует или иным образом обеспечивает неограниче</w:t>
      </w:r>
      <w:r w:rsidR="00240CC6" w:rsidRPr="006146A8">
        <w:rPr>
          <w:rFonts w:ascii="Times New Roman" w:hAnsi="Times New Roman" w:cs="Times New Roman"/>
          <w:sz w:val="24"/>
          <w:szCs w:val="24"/>
        </w:rPr>
        <w:t>нный доступ к настоящей Политике</w:t>
      </w:r>
      <w:r w:rsidRPr="006146A8">
        <w:rPr>
          <w:rFonts w:ascii="Times New Roman" w:hAnsi="Times New Roman" w:cs="Times New Roman"/>
          <w:sz w:val="24"/>
          <w:szCs w:val="24"/>
        </w:rPr>
        <w:t>;</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B076E2" w:rsidRPr="006146A8" w:rsidRDefault="00B076E2">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 совершает иные действия, предусмотренные законодательством Российской Федерации в области персональных данных.</w:t>
      </w:r>
    </w:p>
    <w:p w:rsidR="00B076E2" w:rsidRPr="00192595" w:rsidRDefault="00B076E2">
      <w:pPr>
        <w:pStyle w:val="ConsPlusNormal"/>
        <w:jc w:val="both"/>
        <w:rPr>
          <w:rFonts w:ascii="Times New Roman" w:hAnsi="Times New Roman" w:cs="Times New Roman"/>
          <w:color w:val="0070C0"/>
          <w:sz w:val="24"/>
          <w:szCs w:val="24"/>
        </w:rPr>
      </w:pPr>
    </w:p>
    <w:p w:rsidR="00B076E2" w:rsidRPr="006146A8" w:rsidRDefault="00040EF5">
      <w:pPr>
        <w:pStyle w:val="ConsPlusNormal"/>
        <w:jc w:val="center"/>
        <w:rPr>
          <w:rFonts w:ascii="Times New Roman" w:hAnsi="Times New Roman" w:cs="Times New Roman"/>
          <w:sz w:val="24"/>
          <w:szCs w:val="24"/>
        </w:rPr>
      </w:pPr>
      <w:r w:rsidRPr="006146A8">
        <w:rPr>
          <w:rFonts w:ascii="Times New Roman" w:hAnsi="Times New Roman" w:cs="Times New Roman"/>
          <w:sz w:val="24"/>
          <w:szCs w:val="24"/>
        </w:rPr>
        <w:t>6</w:t>
      </w:r>
      <w:r w:rsidR="00B076E2" w:rsidRPr="006146A8">
        <w:rPr>
          <w:rFonts w:ascii="Times New Roman" w:hAnsi="Times New Roman" w:cs="Times New Roman"/>
          <w:sz w:val="24"/>
          <w:szCs w:val="24"/>
        </w:rPr>
        <w:t>. Особенности обработки персональных данных</w:t>
      </w:r>
    </w:p>
    <w:p w:rsidR="00B076E2" w:rsidRPr="006146A8" w:rsidRDefault="00A720FF">
      <w:pPr>
        <w:pStyle w:val="ConsPlusNormal"/>
        <w:jc w:val="center"/>
        <w:rPr>
          <w:rFonts w:ascii="Times New Roman" w:hAnsi="Times New Roman" w:cs="Times New Roman"/>
          <w:sz w:val="24"/>
          <w:szCs w:val="24"/>
        </w:rPr>
      </w:pPr>
      <w:r w:rsidRPr="006146A8">
        <w:rPr>
          <w:rFonts w:ascii="Times New Roman" w:hAnsi="Times New Roman" w:cs="Times New Roman"/>
          <w:sz w:val="24"/>
          <w:szCs w:val="24"/>
        </w:rPr>
        <w:t>и их передачи третьим лицам</w:t>
      </w:r>
    </w:p>
    <w:p w:rsidR="00B076E2" w:rsidRPr="00192595" w:rsidRDefault="00B076E2">
      <w:pPr>
        <w:pStyle w:val="ConsPlusNormal"/>
        <w:jc w:val="both"/>
        <w:rPr>
          <w:rFonts w:ascii="Times New Roman" w:hAnsi="Times New Roman" w:cs="Times New Roman"/>
          <w:color w:val="0070C0"/>
          <w:sz w:val="24"/>
          <w:szCs w:val="24"/>
        </w:rPr>
      </w:pPr>
    </w:p>
    <w:p w:rsidR="00B076E2" w:rsidRPr="006146A8" w:rsidRDefault="00040EF5">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6</w:t>
      </w:r>
      <w:r w:rsidR="00B076E2" w:rsidRPr="006146A8">
        <w:rPr>
          <w:rFonts w:ascii="Times New Roman" w:hAnsi="Times New Roman" w:cs="Times New Roman"/>
          <w:sz w:val="24"/>
          <w:szCs w:val="24"/>
        </w:rPr>
        <w:t>.1. При обработке персональных</w:t>
      </w:r>
      <w:r w:rsidR="00AD6CE1" w:rsidRPr="006146A8">
        <w:rPr>
          <w:rFonts w:ascii="Times New Roman" w:hAnsi="Times New Roman" w:cs="Times New Roman"/>
          <w:sz w:val="24"/>
          <w:szCs w:val="24"/>
        </w:rPr>
        <w:t xml:space="preserve"> данных </w:t>
      </w:r>
      <w:r w:rsidR="006146A8" w:rsidRPr="006146A8">
        <w:rPr>
          <w:rFonts w:ascii="Times New Roman" w:hAnsi="Times New Roman" w:cs="Times New Roman"/>
          <w:sz w:val="24"/>
          <w:szCs w:val="24"/>
        </w:rPr>
        <w:t>Контрольно-счетный орган</w:t>
      </w:r>
      <w:r w:rsidR="00B076E2" w:rsidRPr="006146A8">
        <w:rPr>
          <w:rFonts w:ascii="Times New Roman" w:hAnsi="Times New Roman" w:cs="Times New Roman"/>
          <w:sz w:val="24"/>
          <w:szCs w:val="24"/>
        </w:rPr>
        <w:t xml:space="preserve"> руководствуется нормативными правовыми актами Российской Федерации, нормативными документами уполномоченных органов государственной власти и локальными нормативными актами и документами, регламентирующими вопросы обработки персональных данных.</w:t>
      </w:r>
    </w:p>
    <w:p w:rsidR="00B076E2" w:rsidRPr="006146A8" w:rsidRDefault="00040EF5">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6</w:t>
      </w:r>
      <w:r w:rsidR="00B076E2" w:rsidRPr="006146A8">
        <w:rPr>
          <w:rFonts w:ascii="Times New Roman" w:hAnsi="Times New Roman" w:cs="Times New Roman"/>
          <w:sz w:val="24"/>
          <w:szCs w:val="24"/>
        </w:rPr>
        <w:t xml:space="preserve">.2. В соответствии со </w:t>
      </w:r>
      <w:hyperlink r:id="rId19" w:history="1">
        <w:r w:rsidR="00B076E2" w:rsidRPr="006146A8">
          <w:rPr>
            <w:rFonts w:ascii="Times New Roman" w:hAnsi="Times New Roman" w:cs="Times New Roman"/>
            <w:sz w:val="24"/>
            <w:szCs w:val="24"/>
          </w:rPr>
          <w:t>статьей 31</w:t>
        </w:r>
      </w:hyperlink>
      <w:r w:rsidR="00B076E2" w:rsidRPr="006146A8">
        <w:rPr>
          <w:rFonts w:ascii="Times New Roman" w:hAnsi="Times New Roman" w:cs="Times New Roman"/>
          <w:sz w:val="24"/>
          <w:szCs w:val="24"/>
        </w:rPr>
        <w:t xml:space="preserve"> Закона Мурманской области от 29.06.2007 </w:t>
      </w:r>
      <w:r w:rsidR="006146A8" w:rsidRPr="006146A8">
        <w:rPr>
          <w:rFonts w:ascii="Times New Roman" w:hAnsi="Times New Roman" w:cs="Times New Roman"/>
          <w:sz w:val="24"/>
          <w:szCs w:val="24"/>
        </w:rPr>
        <w:t>№</w:t>
      </w:r>
      <w:r w:rsidR="00B076E2" w:rsidRPr="006146A8">
        <w:rPr>
          <w:rFonts w:ascii="Times New Roman" w:hAnsi="Times New Roman" w:cs="Times New Roman"/>
          <w:sz w:val="24"/>
          <w:szCs w:val="24"/>
        </w:rPr>
        <w:t xml:space="preserve"> 860-01-ЗМО </w:t>
      </w:r>
      <w:r w:rsidR="006146A8" w:rsidRPr="006146A8">
        <w:rPr>
          <w:rFonts w:ascii="Times New Roman" w:hAnsi="Times New Roman" w:cs="Times New Roman"/>
          <w:sz w:val="24"/>
          <w:szCs w:val="24"/>
        </w:rPr>
        <w:t>«</w:t>
      </w:r>
      <w:r w:rsidR="00B076E2" w:rsidRPr="006146A8">
        <w:rPr>
          <w:rFonts w:ascii="Times New Roman" w:hAnsi="Times New Roman" w:cs="Times New Roman"/>
          <w:sz w:val="24"/>
          <w:szCs w:val="24"/>
        </w:rPr>
        <w:t>О муниципаль</w:t>
      </w:r>
      <w:r w:rsidR="006146A8" w:rsidRPr="006146A8">
        <w:rPr>
          <w:rFonts w:ascii="Times New Roman" w:hAnsi="Times New Roman" w:cs="Times New Roman"/>
          <w:sz w:val="24"/>
          <w:szCs w:val="24"/>
        </w:rPr>
        <w:t>ной службе в Мурманской области»</w:t>
      </w:r>
      <w:r w:rsidR="00B076E2" w:rsidRPr="006146A8">
        <w:rPr>
          <w:rFonts w:ascii="Times New Roman" w:hAnsi="Times New Roman" w:cs="Times New Roman"/>
          <w:sz w:val="24"/>
          <w:szCs w:val="24"/>
        </w:rPr>
        <w:t xml:space="preserve"> на основе персональных данных муниципальных служащих в </w:t>
      </w:r>
      <w:r w:rsidR="006146A8" w:rsidRPr="006146A8">
        <w:rPr>
          <w:rFonts w:ascii="Times New Roman" w:hAnsi="Times New Roman" w:cs="Times New Roman"/>
          <w:sz w:val="24"/>
          <w:szCs w:val="24"/>
        </w:rPr>
        <w:t xml:space="preserve">Контрольно-счетном органе </w:t>
      </w:r>
      <w:r w:rsidR="00B076E2" w:rsidRPr="006146A8">
        <w:rPr>
          <w:rFonts w:ascii="Times New Roman" w:hAnsi="Times New Roman" w:cs="Times New Roman"/>
          <w:sz w:val="24"/>
          <w:szCs w:val="24"/>
        </w:rPr>
        <w:t>формируется и ведется, в том числе на электронных носителях, реестр муниципальных служащих.</w:t>
      </w:r>
    </w:p>
    <w:p w:rsidR="00B076E2" w:rsidRPr="006146A8" w:rsidRDefault="00040EF5">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6</w:t>
      </w:r>
      <w:r w:rsidR="006947ED" w:rsidRPr="006146A8">
        <w:rPr>
          <w:rFonts w:ascii="Times New Roman" w:hAnsi="Times New Roman" w:cs="Times New Roman"/>
          <w:sz w:val="24"/>
          <w:szCs w:val="24"/>
        </w:rPr>
        <w:t xml:space="preserve">.3. </w:t>
      </w:r>
      <w:r w:rsidR="006146A8" w:rsidRPr="006146A8">
        <w:rPr>
          <w:rFonts w:ascii="Times New Roman" w:hAnsi="Times New Roman" w:cs="Times New Roman"/>
          <w:sz w:val="24"/>
          <w:szCs w:val="24"/>
        </w:rPr>
        <w:t xml:space="preserve">Контрольно-счетный орган </w:t>
      </w:r>
      <w:r w:rsidR="00BF262F" w:rsidRPr="006146A8">
        <w:rPr>
          <w:rFonts w:ascii="Times New Roman" w:hAnsi="Times New Roman" w:cs="Times New Roman"/>
          <w:sz w:val="24"/>
          <w:szCs w:val="24"/>
        </w:rPr>
        <w:t>вправе подвергать обработке</w:t>
      </w:r>
      <w:r w:rsidR="00B076E2" w:rsidRPr="006146A8">
        <w:rPr>
          <w:rFonts w:ascii="Times New Roman" w:hAnsi="Times New Roman" w:cs="Times New Roman"/>
          <w:sz w:val="24"/>
          <w:szCs w:val="24"/>
        </w:rPr>
        <w:t xml:space="preserve"> персональные данные муниципальных служащих при формировании кадрового резерва.</w:t>
      </w:r>
    </w:p>
    <w:p w:rsidR="00B076E2" w:rsidRPr="006146A8" w:rsidRDefault="00040EF5">
      <w:pPr>
        <w:pStyle w:val="ConsPlusNormal"/>
        <w:ind w:firstLine="540"/>
        <w:jc w:val="both"/>
        <w:rPr>
          <w:rFonts w:ascii="Times New Roman" w:hAnsi="Times New Roman" w:cs="Times New Roman"/>
          <w:sz w:val="24"/>
          <w:szCs w:val="24"/>
        </w:rPr>
      </w:pPr>
      <w:r w:rsidRPr="006146A8">
        <w:rPr>
          <w:rFonts w:ascii="Times New Roman" w:hAnsi="Times New Roman" w:cs="Times New Roman"/>
          <w:sz w:val="24"/>
          <w:szCs w:val="24"/>
        </w:rPr>
        <w:t>6</w:t>
      </w:r>
      <w:r w:rsidR="00B076E2" w:rsidRPr="006146A8">
        <w:rPr>
          <w:rFonts w:ascii="Times New Roman" w:hAnsi="Times New Roman" w:cs="Times New Roman"/>
          <w:sz w:val="24"/>
          <w:szCs w:val="24"/>
        </w:rPr>
        <w:t xml:space="preserve">.4.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w:t>
      </w:r>
      <w:r w:rsidR="006146A8" w:rsidRPr="006146A8">
        <w:rPr>
          <w:rFonts w:ascii="Times New Roman" w:hAnsi="Times New Roman" w:cs="Times New Roman"/>
          <w:sz w:val="24"/>
          <w:szCs w:val="24"/>
        </w:rPr>
        <w:t>Контрольно-счетного органа</w:t>
      </w:r>
      <w:r w:rsidR="00B076E2" w:rsidRPr="006146A8">
        <w:rPr>
          <w:rFonts w:ascii="Times New Roman" w:hAnsi="Times New Roman" w:cs="Times New Roman"/>
          <w:sz w:val="24"/>
          <w:szCs w:val="24"/>
        </w:rPr>
        <w:t>.</w:t>
      </w:r>
    </w:p>
    <w:p w:rsidR="00B076E2" w:rsidRPr="003B13DD" w:rsidRDefault="00B076E2">
      <w:pPr>
        <w:pStyle w:val="ConsPlusNormal"/>
        <w:ind w:firstLine="540"/>
        <w:jc w:val="both"/>
        <w:rPr>
          <w:rFonts w:ascii="Times New Roman" w:hAnsi="Times New Roman" w:cs="Times New Roman"/>
          <w:sz w:val="24"/>
          <w:szCs w:val="24"/>
        </w:rPr>
      </w:pPr>
      <w:r w:rsidRPr="003B13DD">
        <w:rPr>
          <w:rFonts w:ascii="Times New Roman" w:hAnsi="Times New Roman" w:cs="Times New Roman"/>
          <w:sz w:val="24"/>
          <w:szCs w:val="24"/>
        </w:rPr>
        <w:t xml:space="preserve">Личное дело муниципального служащего </w:t>
      </w:r>
      <w:r w:rsidR="002A1738" w:rsidRPr="003B13DD">
        <w:rPr>
          <w:rFonts w:ascii="Times New Roman" w:hAnsi="Times New Roman" w:cs="Times New Roman"/>
          <w:sz w:val="24"/>
          <w:szCs w:val="24"/>
        </w:rPr>
        <w:t>ведет специалист, ответственный за кадровое делопроизводство</w:t>
      </w:r>
      <w:r w:rsidR="00A720FF" w:rsidRPr="003B13DD">
        <w:rPr>
          <w:rFonts w:ascii="Times New Roman" w:hAnsi="Times New Roman" w:cs="Times New Roman"/>
          <w:sz w:val="24"/>
          <w:szCs w:val="24"/>
        </w:rPr>
        <w:t xml:space="preserve"> в</w:t>
      </w:r>
      <w:r w:rsidR="002A1738" w:rsidRPr="003B13DD">
        <w:rPr>
          <w:rFonts w:ascii="Times New Roman" w:hAnsi="Times New Roman" w:cs="Times New Roman"/>
          <w:sz w:val="24"/>
          <w:szCs w:val="24"/>
        </w:rPr>
        <w:t xml:space="preserve"> </w:t>
      </w:r>
      <w:r w:rsidR="003B13DD" w:rsidRPr="003B13DD">
        <w:rPr>
          <w:rFonts w:ascii="Times New Roman" w:hAnsi="Times New Roman" w:cs="Times New Roman"/>
          <w:sz w:val="24"/>
          <w:szCs w:val="24"/>
        </w:rPr>
        <w:t>Контрольно-счетном органе</w:t>
      </w:r>
      <w:r w:rsidR="002A1738" w:rsidRPr="003B13DD">
        <w:rPr>
          <w:rFonts w:ascii="Times New Roman" w:hAnsi="Times New Roman" w:cs="Times New Roman"/>
          <w:sz w:val="24"/>
          <w:szCs w:val="24"/>
        </w:rPr>
        <w:t>.</w:t>
      </w:r>
    </w:p>
    <w:p w:rsidR="00B169EB" w:rsidRPr="003B13DD" w:rsidRDefault="00B169EB" w:rsidP="00B169EB">
      <w:pPr>
        <w:pStyle w:val="ConsPlusNormal"/>
        <w:ind w:firstLine="540"/>
        <w:jc w:val="both"/>
        <w:rPr>
          <w:rFonts w:ascii="Times New Roman" w:hAnsi="Times New Roman" w:cs="Times New Roman"/>
          <w:sz w:val="24"/>
          <w:szCs w:val="24"/>
        </w:rPr>
      </w:pPr>
      <w:r w:rsidRPr="003B13DD">
        <w:rPr>
          <w:rFonts w:ascii="Times New Roman" w:hAnsi="Times New Roman" w:cs="Times New Roman"/>
          <w:sz w:val="24"/>
          <w:szCs w:val="24"/>
        </w:rPr>
        <w:t>6.5. В личное дело лица, замещающего</w:t>
      </w:r>
      <w:r w:rsidR="009C251D" w:rsidRPr="003B13DD">
        <w:rPr>
          <w:rFonts w:ascii="Times New Roman" w:hAnsi="Times New Roman" w:cs="Times New Roman"/>
          <w:sz w:val="24"/>
          <w:szCs w:val="24"/>
        </w:rPr>
        <w:t xml:space="preserve"> должность муниципальной службы</w:t>
      </w:r>
      <w:r w:rsidRPr="003B13DD">
        <w:rPr>
          <w:rFonts w:ascii="Times New Roman" w:hAnsi="Times New Roman" w:cs="Times New Roman"/>
          <w:sz w:val="24"/>
          <w:szCs w:val="24"/>
        </w:rPr>
        <w:t xml:space="preserve">, вносятся его персональные данные и иные сведения, связанные с </w:t>
      </w:r>
      <w:r w:rsidR="009C251D" w:rsidRPr="003B13DD">
        <w:rPr>
          <w:rFonts w:ascii="Times New Roman" w:hAnsi="Times New Roman" w:cs="Times New Roman"/>
          <w:sz w:val="24"/>
          <w:szCs w:val="24"/>
        </w:rPr>
        <w:t>замещением соответствующей</w:t>
      </w:r>
      <w:r w:rsidR="00A15D2A" w:rsidRPr="003B13DD">
        <w:rPr>
          <w:rFonts w:ascii="Times New Roman" w:hAnsi="Times New Roman" w:cs="Times New Roman"/>
          <w:sz w:val="24"/>
          <w:szCs w:val="24"/>
        </w:rPr>
        <w:t xml:space="preserve"> должности</w:t>
      </w:r>
      <w:r w:rsidR="00E62177" w:rsidRPr="003B13DD">
        <w:rPr>
          <w:rFonts w:ascii="Times New Roman" w:hAnsi="Times New Roman" w:cs="Times New Roman"/>
          <w:sz w:val="24"/>
          <w:szCs w:val="24"/>
        </w:rPr>
        <w:t>, ее прохождением,</w:t>
      </w:r>
      <w:r w:rsidRPr="003B13DD">
        <w:rPr>
          <w:rFonts w:ascii="Times New Roman" w:hAnsi="Times New Roman" w:cs="Times New Roman"/>
          <w:sz w:val="24"/>
          <w:szCs w:val="24"/>
        </w:rPr>
        <w:t xml:space="preserve"> ув</w:t>
      </w:r>
      <w:r w:rsidR="00A15D2A" w:rsidRPr="003B13DD">
        <w:rPr>
          <w:rFonts w:ascii="Times New Roman" w:hAnsi="Times New Roman" w:cs="Times New Roman"/>
          <w:sz w:val="24"/>
          <w:szCs w:val="24"/>
        </w:rPr>
        <w:t>ольне</w:t>
      </w:r>
      <w:r w:rsidR="009C251D" w:rsidRPr="003B13DD">
        <w:rPr>
          <w:rFonts w:ascii="Times New Roman" w:hAnsi="Times New Roman" w:cs="Times New Roman"/>
          <w:sz w:val="24"/>
          <w:szCs w:val="24"/>
        </w:rPr>
        <w:t>нием с этой</w:t>
      </w:r>
      <w:r w:rsidR="00E62177" w:rsidRPr="003B13DD">
        <w:rPr>
          <w:rFonts w:ascii="Times New Roman" w:hAnsi="Times New Roman" w:cs="Times New Roman"/>
          <w:sz w:val="24"/>
          <w:szCs w:val="24"/>
        </w:rPr>
        <w:t xml:space="preserve"> д</w:t>
      </w:r>
      <w:r w:rsidR="00A15D2A" w:rsidRPr="003B13DD">
        <w:rPr>
          <w:rFonts w:ascii="Times New Roman" w:hAnsi="Times New Roman" w:cs="Times New Roman"/>
          <w:sz w:val="24"/>
          <w:szCs w:val="24"/>
        </w:rPr>
        <w:t>олжности</w:t>
      </w:r>
      <w:r w:rsidRPr="003B13DD">
        <w:rPr>
          <w:rFonts w:ascii="Times New Roman" w:hAnsi="Times New Roman" w:cs="Times New Roman"/>
          <w:sz w:val="24"/>
          <w:szCs w:val="24"/>
        </w:rPr>
        <w:t xml:space="preserve"> и необходимые для обеспечения деятельности </w:t>
      </w:r>
      <w:r w:rsidR="003B13DD" w:rsidRPr="003B13DD">
        <w:rPr>
          <w:rFonts w:ascii="Times New Roman" w:hAnsi="Times New Roman" w:cs="Times New Roman"/>
          <w:sz w:val="24"/>
          <w:szCs w:val="24"/>
        </w:rPr>
        <w:t>Контрольно-счетного органа</w:t>
      </w:r>
      <w:r w:rsidRPr="003B13DD">
        <w:rPr>
          <w:rFonts w:ascii="Times New Roman" w:hAnsi="Times New Roman" w:cs="Times New Roman"/>
          <w:sz w:val="24"/>
          <w:szCs w:val="24"/>
        </w:rPr>
        <w:t>.</w:t>
      </w:r>
    </w:p>
    <w:p w:rsidR="00B169EB" w:rsidRPr="00192595" w:rsidRDefault="00B169EB" w:rsidP="00B169EB">
      <w:pPr>
        <w:pStyle w:val="ConsPlusNormal"/>
        <w:ind w:firstLine="540"/>
        <w:jc w:val="both"/>
        <w:rPr>
          <w:rFonts w:ascii="Times New Roman" w:hAnsi="Times New Roman" w:cs="Times New Roman"/>
          <w:color w:val="0070C0"/>
          <w:sz w:val="24"/>
          <w:szCs w:val="24"/>
        </w:rPr>
      </w:pPr>
      <w:r w:rsidRPr="003B13DD">
        <w:rPr>
          <w:rFonts w:ascii="Times New Roman" w:hAnsi="Times New Roman" w:cs="Times New Roman"/>
          <w:sz w:val="24"/>
          <w:szCs w:val="24"/>
        </w:rPr>
        <w:t>Личное дело лица, замещающего</w:t>
      </w:r>
      <w:r w:rsidR="00095D80" w:rsidRPr="003B13DD">
        <w:rPr>
          <w:rFonts w:ascii="Times New Roman" w:hAnsi="Times New Roman" w:cs="Times New Roman"/>
          <w:sz w:val="24"/>
          <w:szCs w:val="24"/>
        </w:rPr>
        <w:t xml:space="preserve"> должность муниципальной службы</w:t>
      </w:r>
      <w:r w:rsidRPr="003B13DD">
        <w:rPr>
          <w:rFonts w:ascii="Times New Roman" w:hAnsi="Times New Roman" w:cs="Times New Roman"/>
          <w:sz w:val="24"/>
          <w:szCs w:val="24"/>
        </w:rPr>
        <w:t xml:space="preserve">, ведет специалист, ответственный за кадровое делопроизводство в </w:t>
      </w:r>
      <w:r w:rsidR="003B13DD" w:rsidRPr="003B13DD">
        <w:rPr>
          <w:rFonts w:ascii="Times New Roman" w:hAnsi="Times New Roman" w:cs="Times New Roman"/>
          <w:sz w:val="24"/>
          <w:szCs w:val="24"/>
        </w:rPr>
        <w:t>Контрольно</w:t>
      </w:r>
      <w:r w:rsidR="003B13DD" w:rsidRPr="007F77CD">
        <w:rPr>
          <w:rFonts w:ascii="Times New Roman" w:hAnsi="Times New Roman" w:cs="Times New Roman"/>
          <w:sz w:val="24"/>
          <w:szCs w:val="24"/>
        </w:rPr>
        <w:t>-счетном органе</w:t>
      </w:r>
      <w:r w:rsidRPr="00192595">
        <w:rPr>
          <w:rFonts w:ascii="Times New Roman" w:hAnsi="Times New Roman" w:cs="Times New Roman"/>
          <w:color w:val="0070C0"/>
          <w:sz w:val="24"/>
          <w:szCs w:val="24"/>
        </w:rPr>
        <w:t>.</w:t>
      </w:r>
    </w:p>
    <w:p w:rsidR="00B076E2" w:rsidRPr="003B13DD" w:rsidRDefault="00040EF5">
      <w:pPr>
        <w:pStyle w:val="ConsPlusNormal"/>
        <w:ind w:firstLine="540"/>
        <w:jc w:val="both"/>
        <w:rPr>
          <w:rFonts w:ascii="Times New Roman" w:hAnsi="Times New Roman" w:cs="Times New Roman"/>
          <w:sz w:val="24"/>
          <w:szCs w:val="24"/>
        </w:rPr>
      </w:pPr>
      <w:r w:rsidRPr="003B13DD">
        <w:rPr>
          <w:rFonts w:ascii="Times New Roman" w:hAnsi="Times New Roman" w:cs="Times New Roman"/>
          <w:sz w:val="24"/>
          <w:szCs w:val="24"/>
        </w:rPr>
        <w:t>6</w:t>
      </w:r>
      <w:r w:rsidR="00B169EB" w:rsidRPr="003B13DD">
        <w:rPr>
          <w:rFonts w:ascii="Times New Roman" w:hAnsi="Times New Roman" w:cs="Times New Roman"/>
          <w:sz w:val="24"/>
          <w:szCs w:val="24"/>
        </w:rPr>
        <w:t>.6</w:t>
      </w:r>
      <w:r w:rsidR="00B076E2" w:rsidRPr="003B13DD">
        <w:rPr>
          <w:rFonts w:ascii="Times New Roman" w:hAnsi="Times New Roman" w:cs="Times New Roman"/>
          <w:sz w:val="24"/>
          <w:szCs w:val="24"/>
        </w:rPr>
        <w:t xml:space="preserve">. </w:t>
      </w:r>
      <w:proofErr w:type="gramStart"/>
      <w:r w:rsidR="00B076E2" w:rsidRPr="003B13DD">
        <w:rPr>
          <w:rFonts w:ascii="Times New Roman" w:hAnsi="Times New Roman" w:cs="Times New Roman"/>
          <w:sz w:val="24"/>
          <w:szCs w:val="24"/>
        </w:rPr>
        <w:t>Персональные данные, внесенные в личные дела муниципальных служащих</w:t>
      </w:r>
      <w:r w:rsidR="00321045" w:rsidRPr="003B13DD">
        <w:rPr>
          <w:rFonts w:ascii="Times New Roman" w:hAnsi="Times New Roman" w:cs="Times New Roman"/>
          <w:sz w:val="24"/>
          <w:szCs w:val="24"/>
        </w:rPr>
        <w:t xml:space="preserve"> в </w:t>
      </w:r>
      <w:r w:rsidR="003B13DD" w:rsidRPr="003B13DD">
        <w:rPr>
          <w:rFonts w:ascii="Times New Roman" w:hAnsi="Times New Roman" w:cs="Times New Roman"/>
          <w:sz w:val="24"/>
          <w:szCs w:val="24"/>
        </w:rPr>
        <w:t>Контрольно-счетном органе</w:t>
      </w:r>
      <w:r w:rsidR="00B076E2" w:rsidRPr="003B13DD">
        <w:rPr>
          <w:rFonts w:ascii="Times New Roman" w:hAnsi="Times New Roman" w:cs="Times New Roman"/>
          <w:sz w:val="24"/>
          <w:szCs w:val="24"/>
        </w:rPr>
        <w:t>, иные сведения, содержащиеся в личн</w:t>
      </w:r>
      <w:r w:rsidR="00321045" w:rsidRPr="003B13DD">
        <w:rPr>
          <w:rFonts w:ascii="Times New Roman" w:hAnsi="Times New Roman" w:cs="Times New Roman"/>
          <w:sz w:val="24"/>
          <w:szCs w:val="24"/>
        </w:rPr>
        <w:t xml:space="preserve">ых делах указанных </w:t>
      </w:r>
      <w:r w:rsidR="00321045" w:rsidRPr="003B13DD">
        <w:rPr>
          <w:rFonts w:ascii="Times New Roman" w:hAnsi="Times New Roman" w:cs="Times New Roman"/>
          <w:sz w:val="24"/>
          <w:szCs w:val="24"/>
        </w:rPr>
        <w:lastRenderedPageBreak/>
        <w:t>лиц,</w:t>
      </w:r>
      <w:r w:rsidR="00B076E2" w:rsidRPr="003B13DD">
        <w:rPr>
          <w:rFonts w:ascii="Times New Roman" w:hAnsi="Times New Roman" w:cs="Times New Roman"/>
          <w:sz w:val="24"/>
          <w:szCs w:val="24"/>
        </w:rPr>
        <w:t xml:space="preserve">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к сведениям, составляющим государственную тайну.</w:t>
      </w:r>
      <w:proofErr w:type="gramEnd"/>
    </w:p>
    <w:p w:rsidR="00B076E2" w:rsidRPr="00E37771" w:rsidRDefault="00040EF5">
      <w:pPr>
        <w:pStyle w:val="ConsPlusNormal"/>
        <w:ind w:firstLine="540"/>
        <w:jc w:val="both"/>
        <w:rPr>
          <w:rFonts w:ascii="Times New Roman" w:hAnsi="Times New Roman" w:cs="Times New Roman"/>
          <w:sz w:val="24"/>
          <w:szCs w:val="24"/>
        </w:rPr>
      </w:pPr>
      <w:r w:rsidRPr="00E37771">
        <w:rPr>
          <w:rFonts w:ascii="Times New Roman" w:hAnsi="Times New Roman" w:cs="Times New Roman"/>
          <w:sz w:val="24"/>
          <w:szCs w:val="24"/>
        </w:rPr>
        <w:t>6</w:t>
      </w:r>
      <w:r w:rsidR="00B169EB" w:rsidRPr="00E37771">
        <w:rPr>
          <w:rFonts w:ascii="Times New Roman" w:hAnsi="Times New Roman" w:cs="Times New Roman"/>
          <w:sz w:val="24"/>
          <w:szCs w:val="24"/>
        </w:rPr>
        <w:t>.7</w:t>
      </w:r>
      <w:r w:rsidR="00B076E2" w:rsidRPr="00E37771">
        <w:rPr>
          <w:rFonts w:ascii="Times New Roman" w:hAnsi="Times New Roman" w:cs="Times New Roman"/>
          <w:sz w:val="24"/>
          <w:szCs w:val="24"/>
        </w:rPr>
        <w:t xml:space="preserve">. </w:t>
      </w:r>
      <w:proofErr w:type="gramStart"/>
      <w:r w:rsidR="00B076E2" w:rsidRPr="00E37771">
        <w:rPr>
          <w:rFonts w:ascii="Times New Roman" w:hAnsi="Times New Roman" w:cs="Times New Roman"/>
          <w:sz w:val="24"/>
          <w:szCs w:val="24"/>
        </w:rPr>
        <w:t xml:space="preserve">В соответствии с </w:t>
      </w:r>
      <w:r w:rsidR="006017C4" w:rsidRPr="00E37771">
        <w:rPr>
          <w:rFonts w:ascii="Times New Roman" w:hAnsi="Times New Roman" w:cs="Times New Roman"/>
          <w:sz w:val="24"/>
          <w:szCs w:val="24"/>
        </w:rPr>
        <w:t>нормативно-правовыми актами муниципального образования Кандалакшский район</w:t>
      </w:r>
      <w:r w:rsidR="00B076E2" w:rsidRPr="00E37771">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муниципальных служащих</w:t>
      </w:r>
      <w:r w:rsidR="00321045" w:rsidRPr="00E37771">
        <w:rPr>
          <w:rFonts w:ascii="Times New Roman" w:hAnsi="Times New Roman" w:cs="Times New Roman"/>
          <w:sz w:val="24"/>
          <w:szCs w:val="24"/>
        </w:rPr>
        <w:t xml:space="preserve"> в </w:t>
      </w:r>
      <w:r w:rsidR="00E37771" w:rsidRPr="00E37771">
        <w:rPr>
          <w:rFonts w:ascii="Times New Roman" w:hAnsi="Times New Roman" w:cs="Times New Roman"/>
          <w:sz w:val="24"/>
          <w:szCs w:val="24"/>
        </w:rPr>
        <w:t xml:space="preserve">Контрольно-счетном органе </w:t>
      </w:r>
      <w:r w:rsidR="00321045" w:rsidRPr="00E37771">
        <w:rPr>
          <w:rFonts w:ascii="Times New Roman" w:hAnsi="Times New Roman" w:cs="Times New Roman"/>
          <w:sz w:val="24"/>
          <w:szCs w:val="24"/>
        </w:rPr>
        <w:t>муниципального образования Кандалакшский район</w:t>
      </w:r>
      <w:r w:rsidR="00B076E2" w:rsidRPr="00E37771">
        <w:rPr>
          <w:rFonts w:ascii="Times New Roman" w:hAnsi="Times New Roman" w:cs="Times New Roman"/>
          <w:sz w:val="24"/>
          <w:szCs w:val="24"/>
        </w:rPr>
        <w:t xml:space="preserve"> и членов их семей, размещаются на официальном сайте </w:t>
      </w:r>
      <w:r w:rsidR="00E37771" w:rsidRPr="00E37771">
        <w:rPr>
          <w:rFonts w:ascii="Times New Roman" w:hAnsi="Times New Roman" w:cs="Times New Roman"/>
          <w:sz w:val="24"/>
          <w:szCs w:val="24"/>
        </w:rPr>
        <w:t>Контрольно-счетного органа</w:t>
      </w:r>
      <w:r w:rsidR="00321045" w:rsidRPr="00E37771">
        <w:rPr>
          <w:rFonts w:ascii="Times New Roman" w:hAnsi="Times New Roman" w:cs="Times New Roman"/>
          <w:sz w:val="24"/>
          <w:szCs w:val="24"/>
        </w:rPr>
        <w:t xml:space="preserve"> муниципального образования Кандалакшский район </w:t>
      </w:r>
      <w:r w:rsidR="00E37771" w:rsidRPr="00E37771">
        <w:rPr>
          <w:rFonts w:ascii="Times New Roman" w:hAnsi="Times New Roman" w:cs="Times New Roman"/>
          <w:sz w:val="24"/>
          <w:szCs w:val="24"/>
        </w:rPr>
        <w:t xml:space="preserve">www.kandalaksha-kso.ru </w:t>
      </w:r>
      <w:r w:rsidR="00B076E2" w:rsidRPr="00E37771">
        <w:rPr>
          <w:rFonts w:ascii="Times New Roman" w:hAnsi="Times New Roman" w:cs="Times New Roman"/>
          <w:sz w:val="24"/>
          <w:szCs w:val="24"/>
        </w:rPr>
        <w:t>и предоставляются для опубликования общероссийским средствам массовой информации по их обращениям с одновременным информированием об</w:t>
      </w:r>
      <w:proofErr w:type="gramEnd"/>
      <w:r w:rsidR="00B076E2" w:rsidRPr="00E37771">
        <w:rPr>
          <w:rFonts w:ascii="Times New Roman" w:hAnsi="Times New Roman" w:cs="Times New Roman"/>
          <w:sz w:val="24"/>
          <w:szCs w:val="24"/>
        </w:rPr>
        <w:t xml:space="preserve"> </w:t>
      </w:r>
      <w:proofErr w:type="gramStart"/>
      <w:r w:rsidR="00B076E2" w:rsidRPr="00E37771">
        <w:rPr>
          <w:rFonts w:ascii="Times New Roman" w:hAnsi="Times New Roman" w:cs="Times New Roman"/>
          <w:sz w:val="24"/>
          <w:szCs w:val="24"/>
        </w:rPr>
        <w:t>этом</w:t>
      </w:r>
      <w:proofErr w:type="gramEnd"/>
      <w:r w:rsidR="00B076E2" w:rsidRPr="00E37771">
        <w:rPr>
          <w:rFonts w:ascii="Times New Roman" w:hAnsi="Times New Roman" w:cs="Times New Roman"/>
          <w:sz w:val="24"/>
          <w:szCs w:val="24"/>
        </w:rPr>
        <w:t xml:space="preserve"> </w:t>
      </w:r>
      <w:r w:rsidR="00A720FF" w:rsidRPr="00E37771">
        <w:rPr>
          <w:rFonts w:ascii="Times New Roman" w:hAnsi="Times New Roman" w:cs="Times New Roman"/>
          <w:sz w:val="24"/>
          <w:szCs w:val="24"/>
        </w:rPr>
        <w:t>указанных лиц</w:t>
      </w:r>
      <w:r w:rsidR="00B076E2" w:rsidRPr="00E37771">
        <w:rPr>
          <w:rFonts w:ascii="Times New Roman" w:hAnsi="Times New Roman" w:cs="Times New Roman"/>
          <w:sz w:val="24"/>
          <w:szCs w:val="24"/>
        </w:rPr>
        <w:t>.</w:t>
      </w:r>
    </w:p>
    <w:p w:rsidR="00B076E2" w:rsidRPr="00E37771" w:rsidRDefault="00040EF5">
      <w:pPr>
        <w:pStyle w:val="ConsPlusNormal"/>
        <w:ind w:firstLine="540"/>
        <w:jc w:val="both"/>
        <w:rPr>
          <w:rFonts w:ascii="Times New Roman" w:hAnsi="Times New Roman" w:cs="Times New Roman"/>
          <w:sz w:val="24"/>
          <w:szCs w:val="24"/>
        </w:rPr>
      </w:pPr>
      <w:r w:rsidRPr="00E37771">
        <w:rPr>
          <w:rFonts w:ascii="Times New Roman" w:hAnsi="Times New Roman" w:cs="Times New Roman"/>
          <w:sz w:val="24"/>
          <w:szCs w:val="24"/>
        </w:rPr>
        <w:t>6</w:t>
      </w:r>
      <w:r w:rsidR="00B169EB" w:rsidRPr="00E37771">
        <w:rPr>
          <w:rFonts w:ascii="Times New Roman" w:hAnsi="Times New Roman" w:cs="Times New Roman"/>
          <w:sz w:val="24"/>
          <w:szCs w:val="24"/>
        </w:rPr>
        <w:t>.8</w:t>
      </w:r>
      <w:r w:rsidR="00B076E2" w:rsidRPr="00E37771">
        <w:rPr>
          <w:rFonts w:ascii="Times New Roman" w:hAnsi="Times New Roman" w:cs="Times New Roman"/>
          <w:sz w:val="24"/>
          <w:szCs w:val="24"/>
        </w:rPr>
        <w:t xml:space="preserve">. В ходе своей основной деятельности при обработке персональных данных </w:t>
      </w:r>
      <w:r w:rsidR="00E37771" w:rsidRPr="00E37771">
        <w:rPr>
          <w:rFonts w:ascii="Times New Roman" w:hAnsi="Times New Roman" w:cs="Times New Roman"/>
          <w:sz w:val="24"/>
          <w:szCs w:val="24"/>
        </w:rPr>
        <w:t xml:space="preserve">Контрольно-счетный орган </w:t>
      </w:r>
      <w:r w:rsidR="00B076E2" w:rsidRPr="00E37771">
        <w:rPr>
          <w:rFonts w:ascii="Times New Roman" w:hAnsi="Times New Roman" w:cs="Times New Roman"/>
          <w:sz w:val="24"/>
          <w:szCs w:val="24"/>
        </w:rPr>
        <w:t>не осуществляет трансграничной передачи персональных данных на территорию иностранных государств, не обрабатывает специальные категории персональных данных и биометрические персональные данные.</w:t>
      </w:r>
    </w:p>
    <w:p w:rsidR="00B076E2" w:rsidRPr="00E37771" w:rsidRDefault="00B076E2">
      <w:pPr>
        <w:pStyle w:val="ConsPlusNormal"/>
        <w:jc w:val="both"/>
        <w:rPr>
          <w:rFonts w:ascii="Times New Roman" w:hAnsi="Times New Roman" w:cs="Times New Roman"/>
          <w:sz w:val="24"/>
          <w:szCs w:val="24"/>
        </w:rPr>
      </w:pPr>
    </w:p>
    <w:p w:rsidR="00B076E2" w:rsidRPr="00E37771" w:rsidRDefault="00040EF5">
      <w:pPr>
        <w:pStyle w:val="ConsPlusNormal"/>
        <w:jc w:val="center"/>
        <w:rPr>
          <w:rFonts w:ascii="Times New Roman" w:hAnsi="Times New Roman" w:cs="Times New Roman"/>
          <w:sz w:val="24"/>
          <w:szCs w:val="24"/>
        </w:rPr>
      </w:pPr>
      <w:r w:rsidRPr="00E37771">
        <w:rPr>
          <w:rFonts w:ascii="Times New Roman" w:hAnsi="Times New Roman" w:cs="Times New Roman"/>
          <w:sz w:val="24"/>
          <w:szCs w:val="24"/>
        </w:rPr>
        <w:t>7</w:t>
      </w:r>
      <w:r w:rsidR="00B076E2" w:rsidRPr="00E37771">
        <w:rPr>
          <w:rFonts w:ascii="Times New Roman" w:hAnsi="Times New Roman" w:cs="Times New Roman"/>
          <w:sz w:val="24"/>
          <w:szCs w:val="24"/>
        </w:rPr>
        <w:t>. Права субъектов персональных данных</w:t>
      </w:r>
    </w:p>
    <w:p w:rsidR="00B076E2" w:rsidRPr="00192595" w:rsidRDefault="00B076E2">
      <w:pPr>
        <w:pStyle w:val="ConsPlusNormal"/>
        <w:jc w:val="both"/>
        <w:rPr>
          <w:rFonts w:ascii="Times New Roman" w:hAnsi="Times New Roman" w:cs="Times New Roman"/>
          <w:color w:val="0070C0"/>
          <w:sz w:val="24"/>
          <w:szCs w:val="24"/>
        </w:rPr>
      </w:pP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Субъекты персональных данных имеют право </w:t>
      </w:r>
      <w:proofErr w:type="gramStart"/>
      <w:r w:rsidRPr="004D5F8F">
        <w:rPr>
          <w:rFonts w:ascii="Times New Roman" w:hAnsi="Times New Roman" w:cs="Times New Roman"/>
          <w:sz w:val="24"/>
          <w:szCs w:val="24"/>
        </w:rPr>
        <w:t>на</w:t>
      </w:r>
      <w:proofErr w:type="gramEnd"/>
      <w:r w:rsidRPr="004D5F8F">
        <w:rPr>
          <w:rFonts w:ascii="Times New Roman" w:hAnsi="Times New Roman" w:cs="Times New Roman"/>
          <w:sz w:val="24"/>
          <w:szCs w:val="24"/>
        </w:rPr>
        <w:t>:</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полную информацию об их персональных данных, обрабатываемых в </w:t>
      </w:r>
      <w:r w:rsidR="004D5F8F" w:rsidRPr="004D5F8F">
        <w:rPr>
          <w:rFonts w:ascii="Times New Roman" w:hAnsi="Times New Roman" w:cs="Times New Roman"/>
          <w:sz w:val="24"/>
          <w:szCs w:val="24"/>
        </w:rPr>
        <w:t>Контрольно-счетном органе</w:t>
      </w:r>
      <w:r w:rsidRPr="004D5F8F">
        <w:rPr>
          <w:rFonts w:ascii="Times New Roman" w:hAnsi="Times New Roman" w:cs="Times New Roman"/>
          <w:sz w:val="24"/>
          <w:szCs w:val="24"/>
        </w:rPr>
        <w:t>;</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отзыв согласия на обработку персональных данных;</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принятие предусмотренных законом мер по защите своих прав;</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обжалование действия или бездействия </w:t>
      </w:r>
      <w:r w:rsidR="004D5F8F" w:rsidRPr="004D5F8F">
        <w:rPr>
          <w:rFonts w:ascii="Times New Roman" w:hAnsi="Times New Roman" w:cs="Times New Roman"/>
          <w:sz w:val="24"/>
          <w:szCs w:val="24"/>
        </w:rPr>
        <w:t>Контрольно-счетного органа</w:t>
      </w:r>
      <w:r w:rsidRPr="004D5F8F">
        <w:rPr>
          <w:rFonts w:ascii="Times New Roman" w:hAnsi="Times New Roman" w:cs="Times New Roman"/>
          <w:sz w:val="24"/>
          <w:szCs w:val="24"/>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B076E2" w:rsidRPr="004D5F8F" w:rsidRDefault="00B076E2">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 осуществление иных прав, предусмотренных законодательством Российской Федерации.</w:t>
      </w:r>
    </w:p>
    <w:p w:rsidR="00B076E2" w:rsidRPr="004D5F8F" w:rsidRDefault="00B076E2">
      <w:pPr>
        <w:pStyle w:val="ConsPlusNormal"/>
        <w:jc w:val="both"/>
        <w:rPr>
          <w:rFonts w:ascii="Times New Roman" w:hAnsi="Times New Roman" w:cs="Times New Roman"/>
          <w:sz w:val="24"/>
          <w:szCs w:val="24"/>
        </w:rPr>
      </w:pPr>
    </w:p>
    <w:p w:rsidR="001E34A2" w:rsidRPr="004D5F8F" w:rsidRDefault="00040EF5">
      <w:pPr>
        <w:pStyle w:val="ConsPlusNormal"/>
        <w:jc w:val="center"/>
        <w:rPr>
          <w:rFonts w:ascii="Times New Roman" w:hAnsi="Times New Roman" w:cs="Times New Roman"/>
          <w:sz w:val="24"/>
          <w:szCs w:val="24"/>
        </w:rPr>
      </w:pPr>
      <w:r w:rsidRPr="004D5F8F">
        <w:rPr>
          <w:rFonts w:ascii="Times New Roman" w:hAnsi="Times New Roman" w:cs="Times New Roman"/>
          <w:sz w:val="24"/>
          <w:szCs w:val="24"/>
        </w:rPr>
        <w:t>8</w:t>
      </w:r>
      <w:r w:rsidR="00B076E2" w:rsidRPr="004D5F8F">
        <w:rPr>
          <w:rFonts w:ascii="Times New Roman" w:hAnsi="Times New Roman" w:cs="Times New Roman"/>
          <w:sz w:val="24"/>
          <w:szCs w:val="24"/>
        </w:rPr>
        <w:t>. Меры, применяемые для защиты персональных данных</w:t>
      </w:r>
      <w:r w:rsidR="00447401" w:rsidRPr="004D5F8F">
        <w:rPr>
          <w:rFonts w:ascii="Times New Roman" w:hAnsi="Times New Roman" w:cs="Times New Roman"/>
          <w:sz w:val="24"/>
          <w:szCs w:val="24"/>
        </w:rPr>
        <w:t xml:space="preserve">, </w:t>
      </w:r>
    </w:p>
    <w:p w:rsidR="00B076E2" w:rsidRPr="004D5F8F" w:rsidRDefault="00447401">
      <w:pPr>
        <w:pStyle w:val="ConsPlusNormal"/>
        <w:jc w:val="center"/>
        <w:rPr>
          <w:rFonts w:ascii="Times New Roman" w:hAnsi="Times New Roman" w:cs="Times New Roman"/>
          <w:sz w:val="24"/>
          <w:szCs w:val="24"/>
        </w:rPr>
      </w:pPr>
      <w:r w:rsidRPr="004D5F8F">
        <w:rPr>
          <w:rFonts w:ascii="Times New Roman" w:hAnsi="Times New Roman" w:cs="Times New Roman"/>
          <w:sz w:val="24"/>
          <w:szCs w:val="24"/>
        </w:rPr>
        <w:t>хранение персональных данных</w:t>
      </w:r>
    </w:p>
    <w:p w:rsidR="00B076E2" w:rsidRPr="004D5F8F" w:rsidRDefault="00B076E2">
      <w:pPr>
        <w:pStyle w:val="ConsPlusNormal"/>
        <w:jc w:val="both"/>
        <w:rPr>
          <w:rFonts w:ascii="Times New Roman" w:hAnsi="Times New Roman" w:cs="Times New Roman"/>
          <w:sz w:val="24"/>
          <w:szCs w:val="24"/>
        </w:rPr>
      </w:pPr>
    </w:p>
    <w:p w:rsidR="00B076E2" w:rsidRPr="004D5F8F" w:rsidRDefault="00040EF5">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w:t>
      </w:r>
      <w:r w:rsidR="00B076E2" w:rsidRPr="004D5F8F">
        <w:rPr>
          <w:rFonts w:ascii="Times New Roman" w:hAnsi="Times New Roman" w:cs="Times New Roman"/>
          <w:sz w:val="24"/>
          <w:szCs w:val="24"/>
        </w:rPr>
        <w:t xml:space="preserve">.1. С целью обеспечения безопасности персональных данных при их обработке </w:t>
      </w:r>
      <w:r w:rsidR="004D5F8F" w:rsidRPr="004D5F8F">
        <w:rPr>
          <w:rFonts w:ascii="Times New Roman" w:hAnsi="Times New Roman" w:cs="Times New Roman"/>
          <w:sz w:val="24"/>
          <w:szCs w:val="24"/>
        </w:rPr>
        <w:t xml:space="preserve">Контрольно-счетный орган </w:t>
      </w:r>
      <w:r w:rsidR="00B076E2" w:rsidRPr="004D5F8F">
        <w:rPr>
          <w:rFonts w:ascii="Times New Roman" w:hAnsi="Times New Roman" w:cs="Times New Roman"/>
          <w:sz w:val="24"/>
          <w:szCs w:val="24"/>
        </w:rPr>
        <w:t>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076E2" w:rsidRPr="004D5F8F" w:rsidRDefault="00040EF5">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w:t>
      </w:r>
      <w:r w:rsidR="00B076E2" w:rsidRPr="004D5F8F">
        <w:rPr>
          <w:rFonts w:ascii="Times New Roman" w:hAnsi="Times New Roman" w:cs="Times New Roman"/>
          <w:sz w:val="24"/>
          <w:szCs w:val="24"/>
        </w:rPr>
        <w:t>.2. Все реализуемые</w:t>
      </w:r>
      <w:r w:rsidR="00227687" w:rsidRPr="004D5F8F">
        <w:rPr>
          <w:rFonts w:ascii="Times New Roman" w:hAnsi="Times New Roman" w:cs="Times New Roman"/>
          <w:sz w:val="24"/>
          <w:szCs w:val="24"/>
        </w:rPr>
        <w:t xml:space="preserve"> в</w:t>
      </w:r>
      <w:r w:rsidR="00B076E2" w:rsidRPr="004D5F8F">
        <w:rPr>
          <w:rFonts w:ascii="Times New Roman" w:hAnsi="Times New Roman" w:cs="Times New Roman"/>
          <w:sz w:val="24"/>
          <w:szCs w:val="24"/>
        </w:rPr>
        <w:t xml:space="preserve"> </w:t>
      </w:r>
      <w:r w:rsidR="004D5F8F" w:rsidRPr="004D5F8F">
        <w:rPr>
          <w:rFonts w:ascii="Times New Roman" w:hAnsi="Times New Roman" w:cs="Times New Roman"/>
          <w:sz w:val="24"/>
          <w:szCs w:val="24"/>
        </w:rPr>
        <w:t>Контрольно-счетном органе</w:t>
      </w:r>
      <w:r w:rsidR="00B076E2" w:rsidRPr="004D5F8F">
        <w:rPr>
          <w:rFonts w:ascii="Times New Roman" w:hAnsi="Times New Roman" w:cs="Times New Roman"/>
          <w:sz w:val="24"/>
          <w:szCs w:val="24"/>
        </w:rPr>
        <w:t xml:space="preserve"> мероприятия по организационной и технической защите персональных данных осуществляются на законных основаниях, в том числе в соответствии с требованиями законодательства Российской Федерации в сфере обработки персональных данных.</w:t>
      </w:r>
    </w:p>
    <w:p w:rsidR="00B076E2" w:rsidRPr="004D5F8F" w:rsidRDefault="00040EF5">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w:t>
      </w:r>
      <w:r w:rsidR="00B076E2" w:rsidRPr="004D5F8F">
        <w:rPr>
          <w:rFonts w:ascii="Times New Roman" w:hAnsi="Times New Roman" w:cs="Times New Roman"/>
          <w:sz w:val="24"/>
          <w:szCs w:val="24"/>
        </w:rPr>
        <w:t xml:space="preserve">.3. В целях обеспечения адекватной защиты прав субъектов персональных данных </w:t>
      </w:r>
      <w:r w:rsidR="00B076E2" w:rsidRPr="004D5F8F">
        <w:rPr>
          <w:rFonts w:ascii="Times New Roman" w:hAnsi="Times New Roman" w:cs="Times New Roman"/>
          <w:sz w:val="24"/>
          <w:szCs w:val="24"/>
        </w:rPr>
        <w:lastRenderedPageBreak/>
        <w:t>проводится оценка вреда, который может быть причинен субъектам персональных данных в случае нарушения безопасности их персональных данных, а также определяются актуальные угрозы безопасности персональных данных при их обработке в информационных системах персональных данных.</w:t>
      </w:r>
    </w:p>
    <w:p w:rsidR="00B076E2" w:rsidRPr="004D5F8F" w:rsidRDefault="00040EF5">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w:t>
      </w:r>
      <w:r w:rsidR="00B076E2" w:rsidRPr="004D5F8F">
        <w:rPr>
          <w:rFonts w:ascii="Times New Roman" w:hAnsi="Times New Roman" w:cs="Times New Roman"/>
          <w:sz w:val="24"/>
          <w:szCs w:val="24"/>
        </w:rPr>
        <w:t xml:space="preserve">.4. </w:t>
      </w:r>
      <w:proofErr w:type="gramStart"/>
      <w:r w:rsidR="00B076E2" w:rsidRPr="004D5F8F">
        <w:rPr>
          <w:rFonts w:ascii="Times New Roman" w:hAnsi="Times New Roman" w:cs="Times New Roman"/>
          <w:sz w:val="24"/>
          <w:szCs w:val="24"/>
        </w:rPr>
        <w:t>В соответствии с выявленными актуальными угрозами применяются необходимые и достаточные правовые, организационные и технические меры по обеспечению безопасности персональных данных, включающие в себя, при необходимости, использование прошедших в установленном порядке процедуру оценки соответствия средств защиты информации, обнаружение фактов несанкционированного доступа к персональным данным и принятие мер по его недопущению, восстановление персональных данных, ограничение доступа к персональным данным, регистрацию и учет</w:t>
      </w:r>
      <w:proofErr w:type="gramEnd"/>
      <w:r w:rsidR="00B076E2" w:rsidRPr="004D5F8F">
        <w:rPr>
          <w:rFonts w:ascii="Times New Roman" w:hAnsi="Times New Roman" w:cs="Times New Roman"/>
          <w:sz w:val="24"/>
          <w:szCs w:val="24"/>
        </w:rPr>
        <w:t xml:space="preserve"> действий с персональными данными, а также контроль и оценк</w:t>
      </w:r>
      <w:r w:rsidR="004D5F8F" w:rsidRPr="004D5F8F">
        <w:rPr>
          <w:rFonts w:ascii="Times New Roman" w:hAnsi="Times New Roman" w:cs="Times New Roman"/>
          <w:sz w:val="24"/>
          <w:szCs w:val="24"/>
        </w:rPr>
        <w:t>а</w:t>
      </w:r>
      <w:r w:rsidR="00B076E2" w:rsidRPr="004D5F8F">
        <w:rPr>
          <w:rFonts w:ascii="Times New Roman" w:hAnsi="Times New Roman" w:cs="Times New Roman"/>
          <w:sz w:val="24"/>
          <w:szCs w:val="24"/>
        </w:rPr>
        <w:t xml:space="preserve"> эффективности применяемых мер по обеспечению безопасности персональных данных.</w:t>
      </w:r>
    </w:p>
    <w:p w:rsidR="00B076E2" w:rsidRPr="004D5F8F" w:rsidRDefault="00E43825">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8.5</w:t>
      </w:r>
      <w:r w:rsidR="00040EF5" w:rsidRPr="004D5F8F">
        <w:rPr>
          <w:rFonts w:ascii="Times New Roman" w:hAnsi="Times New Roman" w:cs="Times New Roman"/>
          <w:sz w:val="24"/>
          <w:szCs w:val="24"/>
        </w:rPr>
        <w:t>.</w:t>
      </w:r>
      <w:r w:rsidR="00B076E2" w:rsidRPr="004D5F8F">
        <w:rPr>
          <w:rFonts w:ascii="Times New Roman" w:hAnsi="Times New Roman" w:cs="Times New Roman"/>
          <w:sz w:val="24"/>
          <w:szCs w:val="24"/>
        </w:rPr>
        <w:t xml:space="preserve"> Каждый вновь принятый на работу сотрудник (работник), непосредственно осуществляющий обработку персональных данных, подлежит ознакомлению с требованиями законодательства Российской Федерации по обработке и обеспечению безопасности персональных данных, с настоящей политикой и другими организационно-распорядительными документами по вопросам обработки и обеспечения безопасности персональных данных и обязуется их соблюдать.</w:t>
      </w:r>
    </w:p>
    <w:p w:rsidR="008D301B" w:rsidRPr="004D5F8F" w:rsidRDefault="00E43825" w:rsidP="008D301B">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8.6</w:t>
      </w:r>
      <w:r w:rsidR="008D301B" w:rsidRPr="004D5F8F">
        <w:rPr>
          <w:rFonts w:ascii="Times New Roman" w:hAnsi="Times New Roman" w:cs="Times New Roman"/>
          <w:sz w:val="24"/>
          <w:szCs w:val="24"/>
        </w:rPr>
        <w:t>. Персональные данные могут храниться на бумажных (и иных материальных) носителях и (или)</w:t>
      </w:r>
      <w:r w:rsidR="00E0133E" w:rsidRPr="004D5F8F">
        <w:rPr>
          <w:rFonts w:ascii="Times New Roman" w:hAnsi="Times New Roman" w:cs="Times New Roman"/>
          <w:sz w:val="24"/>
          <w:szCs w:val="24"/>
        </w:rPr>
        <w:t xml:space="preserve">  в электронном виде в </w:t>
      </w:r>
      <w:r w:rsidR="004D5F8F" w:rsidRPr="004D5F8F">
        <w:rPr>
          <w:rFonts w:ascii="Times New Roman" w:hAnsi="Times New Roman" w:cs="Times New Roman"/>
          <w:sz w:val="24"/>
          <w:szCs w:val="24"/>
        </w:rPr>
        <w:t>Контрольно-счетном органе</w:t>
      </w:r>
      <w:r w:rsidR="008D301B" w:rsidRPr="004D5F8F">
        <w:rPr>
          <w:rFonts w:ascii="Times New Roman" w:hAnsi="Times New Roman" w:cs="Times New Roman"/>
          <w:sz w:val="24"/>
          <w:szCs w:val="24"/>
        </w:rPr>
        <w:t>.</w:t>
      </w:r>
    </w:p>
    <w:p w:rsidR="008D301B" w:rsidRPr="004D5F8F" w:rsidRDefault="00E43825" w:rsidP="008D301B">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8.7</w:t>
      </w:r>
      <w:r w:rsidR="00040EF5" w:rsidRPr="004D5F8F">
        <w:rPr>
          <w:rFonts w:ascii="Times New Roman" w:hAnsi="Times New Roman" w:cs="Times New Roman"/>
          <w:sz w:val="24"/>
          <w:szCs w:val="24"/>
        </w:rPr>
        <w:t>.</w:t>
      </w:r>
      <w:r w:rsidR="008D301B" w:rsidRPr="004D5F8F">
        <w:rPr>
          <w:rFonts w:ascii="Times New Roman" w:hAnsi="Times New Roman" w:cs="Times New Roman"/>
          <w:sz w:val="24"/>
          <w:szCs w:val="24"/>
        </w:rPr>
        <w:t xml:space="preserve">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D301B" w:rsidRPr="004D5F8F" w:rsidRDefault="008D301B" w:rsidP="001C1EA3">
      <w:pPr>
        <w:pStyle w:val="ConsPlusNormal"/>
        <w:ind w:firstLine="540"/>
        <w:jc w:val="both"/>
        <w:rPr>
          <w:rFonts w:ascii="Times New Roman" w:hAnsi="Times New Roman" w:cs="Times New Roman"/>
          <w:sz w:val="24"/>
          <w:szCs w:val="24"/>
        </w:rPr>
      </w:pPr>
      <w:r w:rsidRPr="004D5F8F">
        <w:rPr>
          <w:rFonts w:ascii="Times New Roman" w:hAnsi="Times New Roman" w:cs="Times New Roman"/>
          <w:sz w:val="24"/>
          <w:szCs w:val="24"/>
        </w:rPr>
        <w:t>Сроки хранения персональных данных (материальных носителей) устанавливается в соответствии с номенклат</w:t>
      </w:r>
      <w:r w:rsidR="00E0133E" w:rsidRPr="004D5F8F">
        <w:rPr>
          <w:rFonts w:ascii="Times New Roman" w:hAnsi="Times New Roman" w:cs="Times New Roman"/>
          <w:sz w:val="24"/>
          <w:szCs w:val="24"/>
        </w:rPr>
        <w:t xml:space="preserve">урой дел </w:t>
      </w:r>
      <w:r w:rsidR="004D5F8F" w:rsidRPr="004D5F8F">
        <w:rPr>
          <w:rFonts w:ascii="Times New Roman" w:hAnsi="Times New Roman" w:cs="Times New Roman"/>
          <w:sz w:val="24"/>
          <w:szCs w:val="24"/>
        </w:rPr>
        <w:t>Контрольно-счетного органа</w:t>
      </w:r>
      <w:r w:rsidRPr="004D5F8F">
        <w:rPr>
          <w:rFonts w:ascii="Times New Roman" w:hAnsi="Times New Roman" w:cs="Times New Roman"/>
          <w:sz w:val="24"/>
          <w:szCs w:val="24"/>
        </w:rPr>
        <w:t>.</w:t>
      </w:r>
    </w:p>
    <w:p w:rsidR="008D301B" w:rsidRPr="004D5F8F" w:rsidRDefault="00E43825" w:rsidP="004D5F8F">
      <w:pPr>
        <w:pStyle w:val="ConsPlusNormal"/>
        <w:ind w:firstLine="567"/>
        <w:jc w:val="both"/>
        <w:rPr>
          <w:rFonts w:ascii="Times New Roman" w:hAnsi="Times New Roman" w:cs="Times New Roman"/>
          <w:sz w:val="24"/>
          <w:szCs w:val="24"/>
        </w:rPr>
      </w:pPr>
      <w:r w:rsidRPr="004D5F8F">
        <w:rPr>
          <w:rFonts w:ascii="Times New Roman" w:hAnsi="Times New Roman" w:cs="Times New Roman"/>
          <w:sz w:val="24"/>
          <w:szCs w:val="24"/>
        </w:rPr>
        <w:t>8.8</w:t>
      </w:r>
      <w:r w:rsidR="00040EF5" w:rsidRPr="004D5F8F">
        <w:rPr>
          <w:rFonts w:ascii="Times New Roman" w:hAnsi="Times New Roman" w:cs="Times New Roman"/>
          <w:sz w:val="24"/>
          <w:szCs w:val="24"/>
        </w:rPr>
        <w:t>.</w:t>
      </w:r>
      <w:r w:rsidR="008D301B" w:rsidRPr="004D5F8F">
        <w:rPr>
          <w:rFonts w:ascii="Times New Roman" w:hAnsi="Times New Roman" w:cs="Times New Roman"/>
          <w:sz w:val="24"/>
          <w:szCs w:val="24"/>
        </w:rPr>
        <w:t xml:space="preserve"> </w:t>
      </w:r>
      <w:r w:rsidR="008D301B" w:rsidRPr="004D5F8F">
        <w:rPr>
          <w:rFonts w:ascii="Times New Roman" w:hAnsi="Times New Roman" w:cs="Times New Roman"/>
          <w:bCs/>
          <w:sz w:val="24"/>
          <w:szCs w:val="24"/>
        </w:rPr>
        <w:t xml:space="preserve">Для обеспечения безопасности персональных данных от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r w:rsidR="008D301B" w:rsidRPr="004D5F8F">
        <w:rPr>
          <w:rFonts w:ascii="Times New Roman" w:hAnsi="Times New Roman" w:cs="Times New Roman"/>
          <w:sz w:val="24"/>
          <w:szCs w:val="24"/>
        </w:rPr>
        <w:t xml:space="preserve">документация, входящая в состав личных дел субъектов персональных данных, хранится </w:t>
      </w:r>
      <w:r w:rsidR="00664397" w:rsidRPr="004D5F8F">
        <w:rPr>
          <w:rFonts w:ascii="Times New Roman" w:hAnsi="Times New Roman" w:cs="Times New Roman"/>
          <w:sz w:val="24"/>
          <w:szCs w:val="24"/>
        </w:rPr>
        <w:t>в</w:t>
      </w:r>
      <w:r w:rsidR="008D301B" w:rsidRPr="004D5F8F">
        <w:rPr>
          <w:rFonts w:ascii="Times New Roman" w:hAnsi="Times New Roman" w:cs="Times New Roman"/>
          <w:sz w:val="24"/>
          <w:szCs w:val="24"/>
        </w:rPr>
        <w:t xml:space="preserve"> сейфе.</w:t>
      </w:r>
    </w:p>
    <w:p w:rsidR="00B076E2" w:rsidRPr="00192595" w:rsidRDefault="00B076E2">
      <w:pPr>
        <w:pStyle w:val="ConsPlusNormal"/>
        <w:jc w:val="both"/>
        <w:rPr>
          <w:rFonts w:ascii="Times New Roman" w:hAnsi="Times New Roman" w:cs="Times New Roman"/>
          <w:color w:val="0070C0"/>
          <w:sz w:val="24"/>
          <w:szCs w:val="24"/>
        </w:rPr>
      </w:pPr>
    </w:p>
    <w:p w:rsidR="00B076E2" w:rsidRPr="00A366F9" w:rsidRDefault="001B1289" w:rsidP="001B1289">
      <w:pPr>
        <w:pStyle w:val="ConsPlusNormal"/>
        <w:jc w:val="center"/>
        <w:rPr>
          <w:rFonts w:ascii="Times New Roman" w:hAnsi="Times New Roman" w:cs="Times New Roman"/>
          <w:sz w:val="24"/>
          <w:szCs w:val="24"/>
        </w:rPr>
      </w:pPr>
      <w:r w:rsidRPr="00A366F9">
        <w:rPr>
          <w:rFonts w:ascii="Times New Roman" w:hAnsi="Times New Roman" w:cs="Times New Roman"/>
          <w:sz w:val="24"/>
          <w:szCs w:val="24"/>
        </w:rPr>
        <w:t>9. Заключительные положения</w:t>
      </w:r>
    </w:p>
    <w:p w:rsidR="008F0484" w:rsidRPr="00A366F9" w:rsidRDefault="008F0484">
      <w:pPr>
        <w:pStyle w:val="ConsPlusNormal"/>
        <w:jc w:val="both"/>
        <w:rPr>
          <w:rFonts w:ascii="Times New Roman" w:hAnsi="Times New Roman" w:cs="Times New Roman"/>
          <w:sz w:val="24"/>
          <w:szCs w:val="24"/>
        </w:rPr>
      </w:pPr>
    </w:p>
    <w:p w:rsidR="008F0484" w:rsidRPr="00A366F9" w:rsidRDefault="00CD312D">
      <w:pPr>
        <w:pStyle w:val="ConsPlusNormal"/>
        <w:jc w:val="both"/>
        <w:rPr>
          <w:rFonts w:ascii="Times New Roman" w:hAnsi="Times New Roman" w:cs="Times New Roman"/>
          <w:sz w:val="24"/>
          <w:szCs w:val="24"/>
        </w:rPr>
      </w:pPr>
      <w:r w:rsidRPr="00A366F9">
        <w:rPr>
          <w:rFonts w:ascii="Times New Roman" w:hAnsi="Times New Roman" w:cs="Times New Roman"/>
          <w:sz w:val="24"/>
          <w:szCs w:val="24"/>
        </w:rPr>
        <w:tab/>
        <w:t>9.1. Настоящая</w:t>
      </w:r>
      <w:r w:rsidR="001B1289" w:rsidRPr="00A366F9">
        <w:rPr>
          <w:rFonts w:ascii="Times New Roman" w:hAnsi="Times New Roman" w:cs="Times New Roman"/>
          <w:sz w:val="24"/>
          <w:szCs w:val="24"/>
        </w:rPr>
        <w:t xml:space="preserve"> Политик</w:t>
      </w:r>
      <w:r w:rsidR="00A366F9">
        <w:rPr>
          <w:rFonts w:ascii="Times New Roman" w:hAnsi="Times New Roman" w:cs="Times New Roman"/>
          <w:sz w:val="24"/>
          <w:szCs w:val="24"/>
        </w:rPr>
        <w:t>а</w:t>
      </w:r>
      <w:r w:rsidR="001B1289" w:rsidRPr="00A366F9">
        <w:rPr>
          <w:rFonts w:ascii="Times New Roman" w:hAnsi="Times New Roman" w:cs="Times New Roman"/>
          <w:sz w:val="24"/>
          <w:szCs w:val="24"/>
        </w:rPr>
        <w:t xml:space="preserve"> является внутренним документом</w:t>
      </w:r>
      <w:r w:rsidRPr="00A366F9">
        <w:rPr>
          <w:rFonts w:ascii="Times New Roman" w:hAnsi="Times New Roman" w:cs="Times New Roman"/>
          <w:sz w:val="24"/>
          <w:szCs w:val="24"/>
        </w:rPr>
        <w:t xml:space="preserve"> </w:t>
      </w:r>
      <w:r w:rsidR="00A366F9" w:rsidRPr="00A366F9">
        <w:rPr>
          <w:rFonts w:ascii="Times New Roman" w:hAnsi="Times New Roman" w:cs="Times New Roman"/>
          <w:sz w:val="24"/>
          <w:szCs w:val="24"/>
        </w:rPr>
        <w:t>Контрольно-счетного органа</w:t>
      </w:r>
      <w:r w:rsidRPr="00A366F9">
        <w:rPr>
          <w:rFonts w:ascii="Times New Roman" w:hAnsi="Times New Roman" w:cs="Times New Roman"/>
          <w:sz w:val="24"/>
          <w:szCs w:val="24"/>
        </w:rPr>
        <w:t xml:space="preserve">, общедоступной и подлежит размещению на официальном сайте </w:t>
      </w:r>
      <w:r w:rsidR="00A366F9" w:rsidRPr="00A366F9">
        <w:rPr>
          <w:rFonts w:ascii="Times New Roman" w:hAnsi="Times New Roman" w:cs="Times New Roman"/>
          <w:sz w:val="24"/>
          <w:szCs w:val="24"/>
        </w:rPr>
        <w:t xml:space="preserve">Контрольно-счетного органа </w:t>
      </w:r>
      <w:r w:rsidR="001C12A3" w:rsidRPr="00A366F9">
        <w:rPr>
          <w:rFonts w:ascii="Times New Roman" w:hAnsi="Times New Roman" w:cs="Times New Roman"/>
          <w:sz w:val="24"/>
          <w:szCs w:val="24"/>
        </w:rPr>
        <w:t>муниципального образования Кандалакшский район</w:t>
      </w:r>
      <w:proofErr w:type="gramStart"/>
      <w:r w:rsidR="001C12A3" w:rsidRPr="00A366F9">
        <w:rPr>
          <w:rFonts w:ascii="Times New Roman" w:hAnsi="Times New Roman" w:cs="Times New Roman"/>
          <w:sz w:val="24"/>
          <w:szCs w:val="24"/>
        </w:rPr>
        <w:t>.</w:t>
      </w:r>
      <w:r w:rsidRPr="00A366F9">
        <w:rPr>
          <w:rFonts w:ascii="Times New Roman" w:hAnsi="Times New Roman" w:cs="Times New Roman"/>
          <w:sz w:val="24"/>
          <w:szCs w:val="24"/>
        </w:rPr>
        <w:t>.</w:t>
      </w:r>
      <w:proofErr w:type="gramEnd"/>
    </w:p>
    <w:p w:rsidR="00CD312D" w:rsidRPr="00A366F9" w:rsidRDefault="00CD312D">
      <w:pPr>
        <w:pStyle w:val="ConsPlusNormal"/>
        <w:jc w:val="both"/>
        <w:rPr>
          <w:rFonts w:ascii="Times New Roman" w:hAnsi="Times New Roman" w:cs="Times New Roman"/>
          <w:sz w:val="24"/>
          <w:szCs w:val="24"/>
        </w:rPr>
      </w:pPr>
      <w:r w:rsidRPr="00A366F9">
        <w:rPr>
          <w:rFonts w:ascii="Times New Roman" w:hAnsi="Times New Roman" w:cs="Times New Roman"/>
          <w:sz w:val="24"/>
          <w:szCs w:val="24"/>
        </w:rPr>
        <w:tab/>
        <w:t>9.2. </w:t>
      </w:r>
      <w:r w:rsidR="001C12A3" w:rsidRPr="00A366F9">
        <w:rPr>
          <w:rFonts w:ascii="Times New Roman" w:hAnsi="Times New Roman" w:cs="Times New Roman"/>
          <w:sz w:val="24"/>
          <w:szCs w:val="24"/>
        </w:rPr>
        <w:t>Настоящая Политика подлежит изменению, дополнению в случае появления новых законодательных актов и специальных нормативных актов по обработке и защите персональных данных.</w:t>
      </w:r>
    </w:p>
    <w:p w:rsidR="008F0484" w:rsidRPr="00A366F9" w:rsidRDefault="001C12A3">
      <w:pPr>
        <w:pStyle w:val="ConsPlusNormal"/>
        <w:jc w:val="both"/>
        <w:rPr>
          <w:rFonts w:ascii="Times New Roman" w:hAnsi="Times New Roman" w:cs="Times New Roman"/>
          <w:sz w:val="24"/>
          <w:szCs w:val="24"/>
        </w:rPr>
      </w:pPr>
      <w:r w:rsidRPr="00A366F9">
        <w:rPr>
          <w:rFonts w:ascii="Times New Roman" w:hAnsi="Times New Roman" w:cs="Times New Roman"/>
          <w:sz w:val="24"/>
          <w:szCs w:val="24"/>
        </w:rPr>
        <w:tab/>
        <w:t>9.3. Контроль исполнения требований настоящей Политики осуществляется лицом, ответственным за организацию обработки персональных данных.</w:t>
      </w:r>
    </w:p>
    <w:p w:rsidR="008F0484" w:rsidRPr="00A366F9" w:rsidRDefault="001C12A3">
      <w:pPr>
        <w:pStyle w:val="ConsPlusNormal"/>
        <w:jc w:val="both"/>
        <w:rPr>
          <w:rFonts w:ascii="Times New Roman" w:hAnsi="Times New Roman" w:cs="Times New Roman"/>
          <w:sz w:val="24"/>
          <w:szCs w:val="24"/>
        </w:rPr>
      </w:pPr>
      <w:r w:rsidRPr="00A366F9">
        <w:rPr>
          <w:rFonts w:ascii="Times New Roman" w:hAnsi="Times New Roman" w:cs="Times New Roman"/>
          <w:sz w:val="24"/>
          <w:szCs w:val="24"/>
        </w:rPr>
        <w:tab/>
        <w:t xml:space="preserve">9.4. Ответственность  специалистов </w:t>
      </w:r>
      <w:r w:rsidR="00A366F9" w:rsidRPr="00A366F9">
        <w:rPr>
          <w:rFonts w:ascii="Times New Roman" w:hAnsi="Times New Roman" w:cs="Times New Roman"/>
          <w:sz w:val="24"/>
          <w:szCs w:val="24"/>
        </w:rPr>
        <w:t>Контрольно-счетного органа</w:t>
      </w:r>
      <w:r w:rsidRPr="00A366F9">
        <w:rPr>
          <w:rFonts w:ascii="Times New Roman" w:hAnsi="Times New Roman" w:cs="Times New Roman"/>
          <w:sz w:val="24"/>
          <w:szCs w:val="24"/>
        </w:rPr>
        <w:t>, осуществляющих обработку персональных данных и имеющих право доступа к ним,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w:t>
      </w:r>
    </w:p>
    <w:p w:rsidR="008F0484" w:rsidRPr="00A366F9" w:rsidRDefault="008F0484">
      <w:pPr>
        <w:pStyle w:val="ConsPlusNormal"/>
        <w:jc w:val="both"/>
        <w:rPr>
          <w:rFonts w:ascii="Times New Roman" w:hAnsi="Times New Roman" w:cs="Times New Roman"/>
          <w:sz w:val="24"/>
          <w:szCs w:val="24"/>
        </w:rPr>
      </w:pPr>
    </w:p>
    <w:p w:rsidR="008F0484" w:rsidRPr="00A366F9" w:rsidRDefault="008F0484">
      <w:pPr>
        <w:pStyle w:val="ConsPlusNormal"/>
        <w:jc w:val="both"/>
        <w:rPr>
          <w:rFonts w:ascii="Times New Roman" w:hAnsi="Times New Roman" w:cs="Times New Roman"/>
          <w:sz w:val="24"/>
          <w:szCs w:val="24"/>
        </w:rPr>
      </w:pPr>
    </w:p>
    <w:p w:rsidR="008F0484" w:rsidRPr="00192595" w:rsidRDefault="008F0484">
      <w:pPr>
        <w:pStyle w:val="ConsPlusNormal"/>
        <w:jc w:val="both"/>
        <w:rPr>
          <w:rFonts w:ascii="Times New Roman" w:hAnsi="Times New Roman" w:cs="Times New Roman"/>
          <w:color w:val="0070C0"/>
          <w:sz w:val="24"/>
          <w:szCs w:val="24"/>
        </w:rPr>
      </w:pPr>
    </w:p>
    <w:p w:rsidR="008F0484" w:rsidRPr="00192595" w:rsidRDefault="008F0484">
      <w:pPr>
        <w:pStyle w:val="ConsPlusNormal"/>
        <w:jc w:val="both"/>
        <w:rPr>
          <w:rFonts w:ascii="Times New Roman" w:hAnsi="Times New Roman" w:cs="Times New Roman"/>
          <w:color w:val="0070C0"/>
          <w:sz w:val="24"/>
          <w:szCs w:val="24"/>
        </w:rPr>
      </w:pPr>
    </w:p>
    <w:p w:rsidR="008F0484" w:rsidRPr="00192595" w:rsidRDefault="008F0484">
      <w:pPr>
        <w:pStyle w:val="ConsPlusNormal"/>
        <w:jc w:val="both"/>
        <w:rPr>
          <w:rFonts w:ascii="Times New Roman" w:hAnsi="Times New Roman" w:cs="Times New Roman"/>
          <w:color w:val="0070C0"/>
          <w:sz w:val="24"/>
          <w:szCs w:val="24"/>
        </w:rPr>
      </w:pPr>
    </w:p>
    <w:p w:rsidR="008F0484" w:rsidRPr="00A366F9" w:rsidRDefault="00AF1BBC" w:rsidP="00AF1BBC">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lastRenderedPageBreak/>
        <w:t>Приложение № 2</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Утверждено</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 xml:space="preserve">распоряжением председателя </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Контрольно-счетного органа</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 xml:space="preserve">муниципального образования </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Кандалакшский район</w:t>
      </w:r>
    </w:p>
    <w:p w:rsidR="00A366F9" w:rsidRPr="00A366F9" w:rsidRDefault="00A366F9" w:rsidP="00A366F9">
      <w:pPr>
        <w:pStyle w:val="ConsPlusNormal"/>
        <w:jc w:val="right"/>
        <w:rPr>
          <w:rFonts w:ascii="Times New Roman" w:hAnsi="Times New Roman" w:cs="Times New Roman"/>
          <w:sz w:val="24"/>
          <w:szCs w:val="24"/>
        </w:rPr>
      </w:pPr>
      <w:r w:rsidRPr="00A366F9">
        <w:rPr>
          <w:rFonts w:ascii="Times New Roman" w:hAnsi="Times New Roman" w:cs="Times New Roman"/>
          <w:sz w:val="24"/>
          <w:szCs w:val="24"/>
        </w:rPr>
        <w:t>от 21.06.2018 № 01-11/10</w:t>
      </w:r>
    </w:p>
    <w:p w:rsidR="00540091" w:rsidRPr="00A366F9" w:rsidRDefault="00540091" w:rsidP="00540091">
      <w:pPr>
        <w:pStyle w:val="ConsPlusNormal"/>
        <w:jc w:val="right"/>
        <w:rPr>
          <w:rFonts w:ascii="Times New Roman" w:hAnsi="Times New Roman" w:cs="Times New Roman"/>
          <w:sz w:val="24"/>
          <w:szCs w:val="24"/>
        </w:rPr>
      </w:pPr>
    </w:p>
    <w:p w:rsidR="00B076E2" w:rsidRPr="00A366F9" w:rsidRDefault="00B076E2">
      <w:pPr>
        <w:pStyle w:val="ConsPlusNormal"/>
        <w:jc w:val="both"/>
        <w:rPr>
          <w:rFonts w:ascii="Times New Roman" w:hAnsi="Times New Roman" w:cs="Times New Roman"/>
          <w:sz w:val="24"/>
          <w:szCs w:val="24"/>
        </w:rPr>
      </w:pPr>
    </w:p>
    <w:p w:rsidR="00B076E2" w:rsidRPr="00A366F9" w:rsidRDefault="00A366F9">
      <w:pPr>
        <w:pStyle w:val="ConsPlusTitle"/>
        <w:jc w:val="center"/>
        <w:rPr>
          <w:rFonts w:ascii="Times New Roman" w:hAnsi="Times New Roman" w:cs="Times New Roman"/>
          <w:sz w:val="24"/>
          <w:szCs w:val="24"/>
        </w:rPr>
      </w:pPr>
      <w:bookmarkStart w:id="1" w:name="P182"/>
      <w:bookmarkEnd w:id="1"/>
      <w:r w:rsidRPr="00A366F9">
        <w:rPr>
          <w:rFonts w:ascii="Times New Roman" w:hAnsi="Times New Roman" w:cs="Times New Roman"/>
          <w:sz w:val="24"/>
          <w:szCs w:val="24"/>
        </w:rPr>
        <w:t>Правила</w:t>
      </w:r>
    </w:p>
    <w:p w:rsidR="00A366F9" w:rsidRPr="00A366F9" w:rsidRDefault="00A366F9" w:rsidP="00540091">
      <w:pPr>
        <w:pStyle w:val="ConsPlusTitle"/>
        <w:jc w:val="center"/>
        <w:rPr>
          <w:rFonts w:ascii="Times New Roman" w:hAnsi="Times New Roman" w:cs="Times New Roman"/>
          <w:sz w:val="24"/>
          <w:szCs w:val="24"/>
        </w:rPr>
      </w:pPr>
      <w:r w:rsidRPr="00A366F9">
        <w:rPr>
          <w:rFonts w:ascii="Times New Roman" w:hAnsi="Times New Roman" w:cs="Times New Roman"/>
          <w:sz w:val="24"/>
          <w:szCs w:val="24"/>
        </w:rPr>
        <w:t xml:space="preserve">обработки персональных данных в Контрольно-счетном органе </w:t>
      </w:r>
    </w:p>
    <w:p w:rsidR="00B076E2" w:rsidRPr="007727D6" w:rsidRDefault="00A366F9" w:rsidP="00540091">
      <w:pPr>
        <w:pStyle w:val="ConsPlusTitle"/>
        <w:jc w:val="center"/>
        <w:rPr>
          <w:rFonts w:ascii="Times New Roman" w:hAnsi="Times New Roman" w:cs="Times New Roman"/>
          <w:sz w:val="24"/>
          <w:szCs w:val="24"/>
        </w:rPr>
      </w:pPr>
      <w:r w:rsidRPr="007727D6">
        <w:rPr>
          <w:rFonts w:ascii="Times New Roman" w:hAnsi="Times New Roman" w:cs="Times New Roman"/>
          <w:sz w:val="24"/>
          <w:szCs w:val="24"/>
        </w:rPr>
        <w:t>муниципального образования Кандалакшский район</w:t>
      </w:r>
    </w:p>
    <w:p w:rsidR="00B076E2" w:rsidRPr="007727D6" w:rsidRDefault="00B076E2">
      <w:pPr>
        <w:pStyle w:val="ConsPlusNormal"/>
        <w:jc w:val="both"/>
        <w:rPr>
          <w:rFonts w:ascii="Times New Roman" w:hAnsi="Times New Roman" w:cs="Times New Roman"/>
          <w:sz w:val="24"/>
          <w:szCs w:val="24"/>
        </w:rPr>
      </w:pP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1. Обработка персональных данных в </w:t>
      </w:r>
      <w:r w:rsidR="00A366F9" w:rsidRPr="007727D6">
        <w:rPr>
          <w:rFonts w:ascii="Times New Roman" w:hAnsi="Times New Roman" w:cs="Times New Roman"/>
          <w:sz w:val="24"/>
          <w:szCs w:val="24"/>
        </w:rPr>
        <w:t xml:space="preserve">Контрольно-счетном органе </w:t>
      </w:r>
      <w:r w:rsidR="008A201A" w:rsidRPr="007727D6">
        <w:rPr>
          <w:rFonts w:ascii="Times New Roman" w:hAnsi="Times New Roman" w:cs="Times New Roman"/>
          <w:sz w:val="24"/>
          <w:szCs w:val="24"/>
        </w:rPr>
        <w:t xml:space="preserve">муниципального образования Кандалакшский район (далее – </w:t>
      </w:r>
      <w:r w:rsidR="00A366F9" w:rsidRPr="007727D6">
        <w:rPr>
          <w:rFonts w:ascii="Times New Roman" w:hAnsi="Times New Roman" w:cs="Times New Roman"/>
          <w:sz w:val="24"/>
          <w:szCs w:val="24"/>
        </w:rPr>
        <w:t>Контрольно-счетный орган</w:t>
      </w:r>
      <w:r w:rsidR="008A201A" w:rsidRPr="007727D6">
        <w:rPr>
          <w:rFonts w:ascii="Times New Roman" w:hAnsi="Times New Roman" w:cs="Times New Roman"/>
          <w:sz w:val="24"/>
          <w:szCs w:val="24"/>
        </w:rPr>
        <w:t xml:space="preserve">) </w:t>
      </w:r>
      <w:r w:rsidRPr="007727D6">
        <w:rPr>
          <w:rFonts w:ascii="Times New Roman" w:hAnsi="Times New Roman" w:cs="Times New Roman"/>
          <w:sz w:val="24"/>
          <w:szCs w:val="24"/>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B076E2" w:rsidRPr="007727D6" w:rsidRDefault="00B076E2" w:rsidP="00A366F9">
      <w:pPr>
        <w:pStyle w:val="ConsPlusNormal"/>
        <w:tabs>
          <w:tab w:val="left" w:pos="851"/>
        </w:tabs>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2. Меры, направленные на выявление и предотвращение нарушений законодательства Российской Федерации в сфере персональных данных, цели обработки персональных данных, категории субъектов, персональные данные которых обрабатываются, определяются в </w:t>
      </w:r>
      <w:r w:rsidR="001B1D44" w:rsidRPr="007727D6">
        <w:rPr>
          <w:rFonts w:ascii="Times New Roman" w:hAnsi="Times New Roman" w:cs="Times New Roman"/>
          <w:sz w:val="24"/>
          <w:szCs w:val="24"/>
        </w:rPr>
        <w:t>Политике в отношении</w:t>
      </w:r>
      <w:r w:rsidR="00681E50" w:rsidRPr="007727D6">
        <w:rPr>
          <w:rFonts w:ascii="Times New Roman" w:hAnsi="Times New Roman" w:cs="Times New Roman"/>
          <w:sz w:val="24"/>
          <w:szCs w:val="24"/>
        </w:rPr>
        <w:t xml:space="preserve"> работы с персональными данными в </w:t>
      </w:r>
      <w:r w:rsidR="00A366F9" w:rsidRPr="007727D6">
        <w:rPr>
          <w:rFonts w:ascii="Times New Roman" w:hAnsi="Times New Roman" w:cs="Times New Roman"/>
          <w:sz w:val="24"/>
          <w:szCs w:val="24"/>
        </w:rPr>
        <w:t>Контрольно-счетном органе</w:t>
      </w:r>
      <w:r w:rsidR="00681E50" w:rsidRPr="007727D6">
        <w:rPr>
          <w:rFonts w:ascii="Times New Roman" w:hAnsi="Times New Roman" w:cs="Times New Roman"/>
          <w:sz w:val="24"/>
          <w:szCs w:val="24"/>
        </w:rPr>
        <w:t>.</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3. Обработка персональных данных граждан осуществляется с письменного согласия субъектов персональных данных, за исключением случаев, предусмотренных федеральными законами, не требующих получения личного согласия субъектов персональных данных.</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4. Согласие на обработку персональных данных может быть отозвано субъектом персональных данных.</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5. Должностные лица, имеющие право доступа к персональным данным субъектов персональных данных, организуют хранение и использование их в соответствии с законодательством Российской Федерации, </w:t>
      </w:r>
      <w:r w:rsidR="009A0FCE" w:rsidRPr="007727D6">
        <w:rPr>
          <w:rFonts w:ascii="Times New Roman" w:hAnsi="Times New Roman" w:cs="Times New Roman"/>
          <w:sz w:val="24"/>
          <w:szCs w:val="24"/>
        </w:rPr>
        <w:t>Мурманской области и правовыми актами муниципального образования Кандалакшский район.</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6. Не допускается объединение баз данных, содержащих персональные данные, обработка которых осуществляется в целях, несовместимых между собой.</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7. В случае выявления неправомерной обработки персональных данных </w:t>
      </w:r>
      <w:r w:rsidR="007727D6" w:rsidRPr="007727D6">
        <w:rPr>
          <w:rFonts w:ascii="Times New Roman" w:hAnsi="Times New Roman" w:cs="Times New Roman"/>
          <w:sz w:val="24"/>
          <w:szCs w:val="24"/>
        </w:rPr>
        <w:t>Контрольно-счетный орган</w:t>
      </w:r>
      <w:r w:rsidRPr="007727D6">
        <w:rPr>
          <w:rFonts w:ascii="Times New Roman" w:hAnsi="Times New Roman" w:cs="Times New Roman"/>
          <w:sz w:val="24"/>
          <w:szCs w:val="24"/>
        </w:rPr>
        <w:t xml:space="preserve"> в срок, не превышающий 3 (трех) рабочих дней </w:t>
      </w:r>
      <w:proofErr w:type="gramStart"/>
      <w:r w:rsidRPr="007727D6">
        <w:rPr>
          <w:rFonts w:ascii="Times New Roman" w:hAnsi="Times New Roman" w:cs="Times New Roman"/>
          <w:sz w:val="24"/>
          <w:szCs w:val="24"/>
        </w:rPr>
        <w:t>с даты</w:t>
      </w:r>
      <w:proofErr w:type="gramEnd"/>
      <w:r w:rsidRPr="007727D6">
        <w:rPr>
          <w:rFonts w:ascii="Times New Roman" w:hAnsi="Times New Roman" w:cs="Times New Roman"/>
          <w:sz w:val="24"/>
          <w:szCs w:val="24"/>
        </w:rPr>
        <w:t xml:space="preserve"> этого вы</w:t>
      </w:r>
      <w:r w:rsidR="0081501B" w:rsidRPr="007727D6">
        <w:rPr>
          <w:rFonts w:ascii="Times New Roman" w:hAnsi="Times New Roman" w:cs="Times New Roman"/>
          <w:sz w:val="24"/>
          <w:szCs w:val="24"/>
        </w:rPr>
        <w:t>явления, обязан</w:t>
      </w:r>
      <w:r w:rsidRPr="007727D6">
        <w:rPr>
          <w:rFonts w:ascii="Times New Roman" w:hAnsi="Times New Roman" w:cs="Times New Roman"/>
          <w:sz w:val="24"/>
          <w:szCs w:val="24"/>
        </w:rPr>
        <w:t xml:space="preserve"> прекратить неправомерную обработку персональных данных.</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В случае если обеспечить правомерность обработки персональных данных невозможно, </w:t>
      </w:r>
      <w:r w:rsidR="007727D6" w:rsidRPr="007727D6">
        <w:rPr>
          <w:rFonts w:ascii="Times New Roman" w:hAnsi="Times New Roman" w:cs="Times New Roman"/>
          <w:sz w:val="24"/>
          <w:szCs w:val="24"/>
        </w:rPr>
        <w:t xml:space="preserve">Контрольно-счетный орган </w:t>
      </w:r>
      <w:r w:rsidRPr="007727D6">
        <w:rPr>
          <w:rFonts w:ascii="Times New Roman" w:hAnsi="Times New Roman" w:cs="Times New Roman"/>
          <w:sz w:val="24"/>
          <w:szCs w:val="24"/>
        </w:rPr>
        <w:t xml:space="preserve">в срок, не превышающий 10 (десяти) рабочих дней </w:t>
      </w:r>
      <w:proofErr w:type="gramStart"/>
      <w:r w:rsidRPr="007727D6">
        <w:rPr>
          <w:rFonts w:ascii="Times New Roman" w:hAnsi="Times New Roman" w:cs="Times New Roman"/>
          <w:sz w:val="24"/>
          <w:szCs w:val="24"/>
        </w:rPr>
        <w:t>с даты выявления</w:t>
      </w:r>
      <w:proofErr w:type="gramEnd"/>
      <w:r w:rsidRPr="007727D6">
        <w:rPr>
          <w:rFonts w:ascii="Times New Roman" w:hAnsi="Times New Roman" w:cs="Times New Roman"/>
          <w:sz w:val="24"/>
          <w:szCs w:val="24"/>
        </w:rPr>
        <w:t xml:space="preserve"> неправомерной обрабо</w:t>
      </w:r>
      <w:r w:rsidR="00667686" w:rsidRPr="007727D6">
        <w:rPr>
          <w:rFonts w:ascii="Times New Roman" w:hAnsi="Times New Roman" w:cs="Times New Roman"/>
          <w:sz w:val="24"/>
          <w:szCs w:val="24"/>
        </w:rPr>
        <w:t>тки персональных данных, обязан</w:t>
      </w:r>
      <w:r w:rsidRPr="007727D6">
        <w:rPr>
          <w:rFonts w:ascii="Times New Roman" w:hAnsi="Times New Roman" w:cs="Times New Roman"/>
          <w:sz w:val="24"/>
          <w:szCs w:val="24"/>
        </w:rPr>
        <w:t xml:space="preserve"> уничтожить такие персональные данные.</w:t>
      </w:r>
    </w:p>
    <w:p w:rsidR="00B076E2" w:rsidRPr="007727D6" w:rsidRDefault="00B076E2">
      <w:pPr>
        <w:pStyle w:val="ConsPlusNormal"/>
        <w:ind w:firstLine="540"/>
        <w:jc w:val="both"/>
        <w:rPr>
          <w:rFonts w:ascii="Times New Roman" w:hAnsi="Times New Roman" w:cs="Times New Roman"/>
          <w:sz w:val="24"/>
          <w:szCs w:val="24"/>
        </w:rPr>
      </w:pPr>
      <w:proofErr w:type="gramStart"/>
      <w:r w:rsidRPr="007727D6">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7727D6" w:rsidRPr="007727D6">
        <w:rPr>
          <w:rFonts w:ascii="Times New Roman" w:hAnsi="Times New Roman" w:cs="Times New Roman"/>
          <w:sz w:val="24"/>
          <w:szCs w:val="24"/>
        </w:rPr>
        <w:t xml:space="preserve">Контрольно-счетный орган </w:t>
      </w:r>
      <w:r w:rsidR="005A37B8" w:rsidRPr="007727D6">
        <w:rPr>
          <w:rFonts w:ascii="Times New Roman" w:hAnsi="Times New Roman" w:cs="Times New Roman"/>
          <w:sz w:val="24"/>
          <w:szCs w:val="24"/>
        </w:rPr>
        <w:t>обязан</w:t>
      </w:r>
      <w:r w:rsidRPr="007727D6">
        <w:rPr>
          <w:rFonts w:ascii="Times New Roman" w:hAnsi="Times New Roman" w:cs="Times New Roman"/>
          <w:sz w:val="24"/>
          <w:szCs w:val="24"/>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8. </w:t>
      </w:r>
      <w:proofErr w:type="gramStart"/>
      <w:r w:rsidRPr="007727D6">
        <w:rPr>
          <w:rFonts w:ascii="Times New Roman" w:hAnsi="Times New Roman" w:cs="Times New Roman"/>
          <w:sz w:val="24"/>
          <w:szCs w:val="24"/>
        </w:rPr>
        <w:t xml:space="preserve">В случае достижения цели обработки персональных данных </w:t>
      </w:r>
      <w:r w:rsidR="007727D6" w:rsidRPr="007727D6">
        <w:rPr>
          <w:rFonts w:ascii="Times New Roman" w:hAnsi="Times New Roman" w:cs="Times New Roman"/>
          <w:sz w:val="24"/>
          <w:szCs w:val="24"/>
        </w:rPr>
        <w:t xml:space="preserve">Контрольно-счетный орган </w:t>
      </w:r>
      <w:r w:rsidR="005A37B8" w:rsidRPr="007727D6">
        <w:rPr>
          <w:rFonts w:ascii="Times New Roman" w:hAnsi="Times New Roman" w:cs="Times New Roman"/>
          <w:sz w:val="24"/>
          <w:szCs w:val="24"/>
        </w:rPr>
        <w:t>обязан</w:t>
      </w:r>
      <w:r w:rsidRPr="007727D6">
        <w:rPr>
          <w:rFonts w:ascii="Times New Roman" w:hAnsi="Times New Roman" w:cs="Times New Roman"/>
          <w:sz w:val="24"/>
          <w:szCs w:val="24"/>
        </w:rPr>
        <w:t xml:space="preserve"> прекратить обработку персональных данных и уничтожить персональные данные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Pr="007727D6">
        <w:rPr>
          <w:rFonts w:ascii="Times New Roman" w:hAnsi="Times New Roman" w:cs="Times New Roman"/>
          <w:sz w:val="24"/>
          <w:szCs w:val="24"/>
        </w:rPr>
        <w:lastRenderedPageBreak/>
        <w:t xml:space="preserve">данных, иным соглашением между </w:t>
      </w:r>
      <w:r w:rsidR="007727D6" w:rsidRPr="007727D6">
        <w:rPr>
          <w:rFonts w:ascii="Times New Roman" w:hAnsi="Times New Roman" w:cs="Times New Roman"/>
          <w:sz w:val="24"/>
          <w:szCs w:val="24"/>
        </w:rPr>
        <w:t>Контрольно-счетным органом</w:t>
      </w:r>
      <w:r w:rsidR="000F3168" w:rsidRPr="007727D6">
        <w:rPr>
          <w:rFonts w:ascii="Times New Roman" w:hAnsi="Times New Roman" w:cs="Times New Roman"/>
          <w:sz w:val="24"/>
          <w:szCs w:val="24"/>
        </w:rPr>
        <w:t xml:space="preserve"> </w:t>
      </w:r>
      <w:r w:rsidRPr="007727D6">
        <w:rPr>
          <w:rFonts w:ascii="Times New Roman" w:hAnsi="Times New Roman" w:cs="Times New Roman"/>
          <w:sz w:val="24"/>
          <w:szCs w:val="24"/>
        </w:rPr>
        <w:t xml:space="preserve"> и субъектом персональных данных</w:t>
      </w:r>
      <w:r w:rsidR="00475991" w:rsidRPr="007727D6">
        <w:rPr>
          <w:rFonts w:ascii="Times New Roman" w:hAnsi="Times New Roman" w:cs="Times New Roman"/>
          <w:sz w:val="24"/>
          <w:szCs w:val="24"/>
        </w:rPr>
        <w:t>,</w:t>
      </w:r>
      <w:r w:rsidRPr="007727D6">
        <w:rPr>
          <w:rFonts w:ascii="Times New Roman" w:hAnsi="Times New Roman" w:cs="Times New Roman"/>
          <w:sz w:val="24"/>
          <w:szCs w:val="24"/>
        </w:rPr>
        <w:t xml:space="preserve"> либо</w:t>
      </w:r>
      <w:r w:rsidR="00475991" w:rsidRPr="007727D6">
        <w:rPr>
          <w:rFonts w:ascii="Times New Roman" w:hAnsi="Times New Roman" w:cs="Times New Roman"/>
          <w:sz w:val="24"/>
          <w:szCs w:val="24"/>
        </w:rPr>
        <w:t>,</w:t>
      </w:r>
      <w:r w:rsidRPr="007727D6">
        <w:rPr>
          <w:rFonts w:ascii="Times New Roman" w:hAnsi="Times New Roman" w:cs="Times New Roman"/>
          <w:sz w:val="24"/>
          <w:szCs w:val="24"/>
        </w:rPr>
        <w:t xml:space="preserve"> если </w:t>
      </w:r>
      <w:r w:rsidR="007727D6" w:rsidRPr="007727D6">
        <w:rPr>
          <w:rFonts w:ascii="Times New Roman" w:hAnsi="Times New Roman" w:cs="Times New Roman"/>
          <w:sz w:val="24"/>
          <w:szCs w:val="24"/>
        </w:rPr>
        <w:t>Контрольно-счетный</w:t>
      </w:r>
      <w:proofErr w:type="gramEnd"/>
      <w:r w:rsidR="007727D6" w:rsidRPr="007727D6">
        <w:rPr>
          <w:rFonts w:ascii="Times New Roman" w:hAnsi="Times New Roman" w:cs="Times New Roman"/>
          <w:sz w:val="24"/>
          <w:szCs w:val="24"/>
        </w:rPr>
        <w:t xml:space="preserve"> орган</w:t>
      </w:r>
      <w:r w:rsidR="000F3168" w:rsidRPr="007727D6">
        <w:rPr>
          <w:rFonts w:ascii="Times New Roman" w:hAnsi="Times New Roman" w:cs="Times New Roman"/>
          <w:sz w:val="24"/>
          <w:szCs w:val="24"/>
        </w:rPr>
        <w:t xml:space="preserve"> </w:t>
      </w:r>
      <w:r w:rsidRPr="007727D6">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w:t>
      </w:r>
      <w:r w:rsidR="00475991" w:rsidRPr="007727D6">
        <w:rPr>
          <w:rFonts w:ascii="Times New Roman" w:hAnsi="Times New Roman" w:cs="Times New Roman"/>
          <w:sz w:val="24"/>
          <w:szCs w:val="24"/>
        </w:rPr>
        <w:t>,</w:t>
      </w:r>
      <w:r w:rsidRPr="007727D6">
        <w:rPr>
          <w:rFonts w:ascii="Times New Roman" w:hAnsi="Times New Roman" w:cs="Times New Roman"/>
          <w:sz w:val="24"/>
          <w:szCs w:val="24"/>
        </w:rPr>
        <w:t xml:space="preserve"> на основаниях, предусмотренных федеральными законами.</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9. </w:t>
      </w:r>
      <w:proofErr w:type="gramStart"/>
      <w:r w:rsidRPr="007727D6">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w:t>
      </w:r>
      <w:r w:rsidR="007727D6" w:rsidRPr="007727D6">
        <w:rPr>
          <w:rFonts w:ascii="Times New Roman" w:hAnsi="Times New Roman" w:cs="Times New Roman"/>
          <w:sz w:val="24"/>
          <w:szCs w:val="24"/>
        </w:rPr>
        <w:t xml:space="preserve">Контрольно-счетный орган </w:t>
      </w:r>
      <w:r w:rsidR="00590BF9" w:rsidRPr="007727D6">
        <w:rPr>
          <w:rFonts w:ascii="Times New Roman" w:hAnsi="Times New Roman" w:cs="Times New Roman"/>
          <w:sz w:val="24"/>
          <w:szCs w:val="24"/>
        </w:rPr>
        <w:t>обязан</w:t>
      </w:r>
      <w:r w:rsidRPr="007727D6">
        <w:rPr>
          <w:rFonts w:ascii="Times New Roman" w:hAnsi="Times New Roman" w:cs="Times New Roman"/>
          <w:sz w:val="24"/>
          <w:szCs w:val="24"/>
        </w:rPr>
        <w:t xml:space="preserve"> прекратить обработку персональных данных и уничтожить персональные данные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727D6" w:rsidRPr="007727D6">
        <w:rPr>
          <w:rFonts w:ascii="Times New Roman" w:hAnsi="Times New Roman" w:cs="Times New Roman"/>
          <w:sz w:val="24"/>
          <w:szCs w:val="24"/>
        </w:rPr>
        <w:t>Контрольно-счетным органом</w:t>
      </w:r>
      <w:r w:rsidR="000F3168" w:rsidRPr="007727D6">
        <w:rPr>
          <w:rFonts w:ascii="Times New Roman" w:hAnsi="Times New Roman" w:cs="Times New Roman"/>
          <w:sz w:val="24"/>
          <w:szCs w:val="24"/>
        </w:rPr>
        <w:t xml:space="preserve"> </w:t>
      </w:r>
      <w:r w:rsidRPr="007727D6">
        <w:rPr>
          <w:rFonts w:ascii="Times New Roman" w:hAnsi="Times New Roman" w:cs="Times New Roman"/>
          <w:sz w:val="24"/>
          <w:szCs w:val="24"/>
        </w:rPr>
        <w:t>и субъектом персональных данных</w:t>
      </w:r>
      <w:proofErr w:type="gramEnd"/>
      <w:r w:rsidR="00AC7D0E" w:rsidRPr="007727D6">
        <w:rPr>
          <w:rFonts w:ascii="Times New Roman" w:hAnsi="Times New Roman" w:cs="Times New Roman"/>
          <w:sz w:val="24"/>
          <w:szCs w:val="24"/>
        </w:rPr>
        <w:t>,</w:t>
      </w:r>
      <w:r w:rsidRPr="007727D6">
        <w:rPr>
          <w:rFonts w:ascii="Times New Roman" w:hAnsi="Times New Roman" w:cs="Times New Roman"/>
          <w:sz w:val="24"/>
          <w:szCs w:val="24"/>
        </w:rPr>
        <w:t xml:space="preserve"> либо</w:t>
      </w:r>
      <w:r w:rsidR="00AC7D0E" w:rsidRPr="007727D6">
        <w:rPr>
          <w:rFonts w:ascii="Times New Roman" w:hAnsi="Times New Roman" w:cs="Times New Roman"/>
          <w:sz w:val="24"/>
          <w:szCs w:val="24"/>
        </w:rPr>
        <w:t>,</w:t>
      </w:r>
      <w:r w:rsidRPr="007727D6">
        <w:rPr>
          <w:rFonts w:ascii="Times New Roman" w:hAnsi="Times New Roman" w:cs="Times New Roman"/>
          <w:sz w:val="24"/>
          <w:szCs w:val="24"/>
        </w:rPr>
        <w:t xml:space="preserve"> если </w:t>
      </w:r>
      <w:r w:rsidR="007727D6" w:rsidRPr="007727D6">
        <w:rPr>
          <w:rFonts w:ascii="Times New Roman" w:hAnsi="Times New Roman" w:cs="Times New Roman"/>
          <w:sz w:val="24"/>
          <w:szCs w:val="24"/>
        </w:rPr>
        <w:t xml:space="preserve">Контрольно-счетный орган </w:t>
      </w:r>
      <w:r w:rsidRPr="007727D6">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 xml:space="preserve">10. В случае отсутствия возможности уничтожения персональных данных в течение сроков, указанных выше, </w:t>
      </w:r>
      <w:r w:rsidR="007727D6" w:rsidRPr="007727D6">
        <w:rPr>
          <w:rFonts w:ascii="Times New Roman" w:hAnsi="Times New Roman" w:cs="Times New Roman"/>
          <w:sz w:val="24"/>
          <w:szCs w:val="24"/>
        </w:rPr>
        <w:t xml:space="preserve">Контрольно-счетный орган </w:t>
      </w:r>
      <w:r w:rsidRPr="007727D6">
        <w:rPr>
          <w:rFonts w:ascii="Times New Roman" w:hAnsi="Times New Roman" w:cs="Times New Roman"/>
          <w:sz w:val="24"/>
          <w:szCs w:val="24"/>
        </w:rPr>
        <w:t>осуществляет блокирование таких персональных данных и обеспечивает уничтожение персональных данных в срок не более чем 6 (шесть) месяцев, если иной срок не установлен федеральными законами.</w:t>
      </w:r>
    </w:p>
    <w:p w:rsidR="00B076E2" w:rsidRPr="007727D6" w:rsidRDefault="00B076E2">
      <w:pPr>
        <w:pStyle w:val="ConsPlusNormal"/>
        <w:ind w:firstLine="540"/>
        <w:jc w:val="both"/>
        <w:rPr>
          <w:rFonts w:ascii="Times New Roman" w:hAnsi="Times New Roman" w:cs="Times New Roman"/>
          <w:sz w:val="24"/>
          <w:szCs w:val="24"/>
        </w:rPr>
      </w:pPr>
      <w:r w:rsidRPr="007727D6">
        <w:rPr>
          <w:rFonts w:ascii="Times New Roman" w:hAnsi="Times New Roman" w:cs="Times New Roman"/>
          <w:sz w:val="24"/>
          <w:szCs w:val="24"/>
        </w:rPr>
        <w:t>11.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076E2" w:rsidRPr="007727D6" w:rsidRDefault="00B076E2">
      <w:pPr>
        <w:pStyle w:val="ConsPlusNormal"/>
        <w:jc w:val="both"/>
        <w:rPr>
          <w:rFonts w:ascii="Times New Roman" w:hAnsi="Times New Roman" w:cs="Times New Roman"/>
          <w:sz w:val="24"/>
          <w:szCs w:val="24"/>
        </w:rPr>
      </w:pPr>
    </w:p>
    <w:p w:rsidR="00B076E2" w:rsidRPr="007727D6" w:rsidRDefault="00B076E2">
      <w:pPr>
        <w:pStyle w:val="ConsPlusNormal"/>
        <w:jc w:val="both"/>
        <w:rPr>
          <w:rFonts w:ascii="Times New Roman" w:hAnsi="Times New Roman" w:cs="Times New Roman"/>
          <w:sz w:val="24"/>
          <w:szCs w:val="24"/>
        </w:rPr>
      </w:pPr>
    </w:p>
    <w:p w:rsidR="00B076E2" w:rsidRPr="00192595" w:rsidRDefault="00B076E2">
      <w:pPr>
        <w:pStyle w:val="ConsPlusNormal"/>
        <w:jc w:val="both"/>
        <w:rPr>
          <w:rFonts w:ascii="Times New Roman" w:hAnsi="Times New Roman" w:cs="Times New Roman"/>
          <w:color w:val="0070C0"/>
          <w:sz w:val="24"/>
          <w:szCs w:val="24"/>
        </w:rPr>
      </w:pPr>
    </w:p>
    <w:p w:rsidR="00B076E2" w:rsidRPr="00192595" w:rsidRDefault="00B076E2">
      <w:pPr>
        <w:pStyle w:val="ConsPlusNormal"/>
        <w:jc w:val="both"/>
        <w:rPr>
          <w:rFonts w:ascii="Times New Roman" w:hAnsi="Times New Roman" w:cs="Times New Roman"/>
          <w:color w:val="0070C0"/>
          <w:sz w:val="24"/>
          <w:szCs w:val="24"/>
        </w:rPr>
      </w:pPr>
    </w:p>
    <w:p w:rsidR="00B076E2" w:rsidRPr="00192595" w:rsidRDefault="00B076E2">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Default="00BC12CD">
      <w:pPr>
        <w:pStyle w:val="ConsPlusNormal"/>
        <w:jc w:val="both"/>
        <w:rPr>
          <w:rFonts w:ascii="Times New Roman" w:hAnsi="Times New Roman" w:cs="Times New Roman"/>
          <w:sz w:val="24"/>
          <w:szCs w:val="24"/>
        </w:rPr>
      </w:pPr>
    </w:p>
    <w:p w:rsidR="00C63E1B" w:rsidRPr="00E03647" w:rsidRDefault="00C63E1B">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E03647" w:rsidRDefault="00AF1BBC" w:rsidP="00AF1BBC">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lastRenderedPageBreak/>
        <w:t>Приложение № 3</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Утверждено</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 xml:space="preserve">распоряжением председателя </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Контрольно-счетного органа</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 xml:space="preserve">муниципального образования </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Кандалакшский район</w:t>
      </w:r>
    </w:p>
    <w:p w:rsidR="00154E6D" w:rsidRPr="00E03647" w:rsidRDefault="00154E6D" w:rsidP="00154E6D">
      <w:pPr>
        <w:pStyle w:val="ConsPlusNormal"/>
        <w:jc w:val="right"/>
        <w:rPr>
          <w:rFonts w:ascii="Times New Roman" w:hAnsi="Times New Roman" w:cs="Times New Roman"/>
          <w:sz w:val="24"/>
          <w:szCs w:val="24"/>
        </w:rPr>
      </w:pPr>
      <w:r w:rsidRPr="00E03647">
        <w:rPr>
          <w:rFonts w:ascii="Times New Roman" w:hAnsi="Times New Roman" w:cs="Times New Roman"/>
          <w:sz w:val="24"/>
          <w:szCs w:val="24"/>
        </w:rPr>
        <w:t>от 21.06.2018 № 01-11/10</w:t>
      </w:r>
    </w:p>
    <w:p w:rsidR="00B076E2" w:rsidRPr="00E03647" w:rsidRDefault="00B076E2" w:rsidP="00E75987">
      <w:pPr>
        <w:pStyle w:val="ConsPlusNormal"/>
        <w:rPr>
          <w:rFonts w:ascii="Times New Roman" w:hAnsi="Times New Roman" w:cs="Times New Roman"/>
          <w:sz w:val="24"/>
          <w:szCs w:val="24"/>
        </w:rPr>
      </w:pPr>
    </w:p>
    <w:p w:rsidR="00B076E2" w:rsidRPr="00E03647" w:rsidRDefault="00154E6D">
      <w:pPr>
        <w:pStyle w:val="ConsPlusTitle"/>
        <w:jc w:val="center"/>
        <w:rPr>
          <w:rFonts w:ascii="Times New Roman" w:hAnsi="Times New Roman" w:cs="Times New Roman"/>
          <w:sz w:val="24"/>
          <w:szCs w:val="24"/>
        </w:rPr>
      </w:pPr>
      <w:bookmarkStart w:id="2" w:name="P210"/>
      <w:bookmarkEnd w:id="2"/>
      <w:r w:rsidRPr="00E03647">
        <w:rPr>
          <w:rFonts w:ascii="Times New Roman" w:hAnsi="Times New Roman" w:cs="Times New Roman"/>
          <w:sz w:val="24"/>
          <w:szCs w:val="24"/>
        </w:rPr>
        <w:t>Правила</w:t>
      </w:r>
    </w:p>
    <w:p w:rsidR="00B076E2" w:rsidRPr="00E03647" w:rsidRDefault="00154E6D">
      <w:pPr>
        <w:pStyle w:val="ConsPlusTitle"/>
        <w:jc w:val="center"/>
        <w:rPr>
          <w:rFonts w:ascii="Times New Roman" w:hAnsi="Times New Roman" w:cs="Times New Roman"/>
          <w:sz w:val="24"/>
          <w:szCs w:val="24"/>
        </w:rPr>
      </w:pPr>
      <w:r w:rsidRPr="00E03647">
        <w:rPr>
          <w:rFonts w:ascii="Times New Roman" w:hAnsi="Times New Roman" w:cs="Times New Roman"/>
          <w:sz w:val="24"/>
          <w:szCs w:val="24"/>
        </w:rPr>
        <w:t>рассмотрения запросов субъектов персональных</w:t>
      </w:r>
    </w:p>
    <w:p w:rsidR="00B076E2" w:rsidRPr="00E03647" w:rsidRDefault="00154E6D">
      <w:pPr>
        <w:pStyle w:val="ConsPlusTitle"/>
        <w:jc w:val="center"/>
        <w:rPr>
          <w:rFonts w:ascii="Times New Roman" w:hAnsi="Times New Roman" w:cs="Times New Roman"/>
          <w:sz w:val="24"/>
          <w:szCs w:val="24"/>
        </w:rPr>
      </w:pPr>
      <w:r w:rsidRPr="00E03647">
        <w:rPr>
          <w:rFonts w:ascii="Times New Roman" w:hAnsi="Times New Roman" w:cs="Times New Roman"/>
          <w:sz w:val="24"/>
          <w:szCs w:val="24"/>
        </w:rPr>
        <w:t>данных или их представителей</w:t>
      </w:r>
    </w:p>
    <w:p w:rsidR="00B076E2" w:rsidRPr="00E03647" w:rsidRDefault="00B076E2">
      <w:pPr>
        <w:pStyle w:val="ConsPlusNormal"/>
        <w:jc w:val="both"/>
        <w:rPr>
          <w:rFonts w:ascii="Times New Roman" w:hAnsi="Times New Roman" w:cs="Times New Roman"/>
          <w:sz w:val="24"/>
          <w:szCs w:val="24"/>
        </w:rPr>
      </w:pPr>
    </w:p>
    <w:p w:rsidR="00B076E2" w:rsidRPr="00E03647" w:rsidRDefault="00752DCF" w:rsidP="00752DCF">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1. </w:t>
      </w:r>
      <w:r w:rsidR="00B076E2" w:rsidRPr="00E03647">
        <w:rPr>
          <w:rFonts w:ascii="Times New Roman" w:hAnsi="Times New Roman" w:cs="Times New Roman"/>
          <w:sz w:val="24"/>
          <w:szCs w:val="24"/>
        </w:rPr>
        <w:t xml:space="preserve">Субъект персональных данных имеет право на получение сведений, указанных в </w:t>
      </w:r>
      <w:hyperlink r:id="rId20" w:history="1">
        <w:r w:rsidR="00B076E2" w:rsidRPr="00E03647">
          <w:rPr>
            <w:rFonts w:ascii="Times New Roman" w:hAnsi="Times New Roman" w:cs="Times New Roman"/>
            <w:sz w:val="24"/>
            <w:szCs w:val="24"/>
          </w:rPr>
          <w:t>части 7 статьи 14</w:t>
        </w:r>
      </w:hyperlink>
      <w:r w:rsidR="00B076E2" w:rsidRPr="00E03647">
        <w:rPr>
          <w:rFonts w:ascii="Times New Roman" w:hAnsi="Times New Roman" w:cs="Times New Roman"/>
          <w:sz w:val="24"/>
          <w:szCs w:val="24"/>
        </w:rPr>
        <w:t xml:space="preserve"> Федерального закона от 27.07.2006 </w:t>
      </w:r>
      <w:r w:rsidR="00154E6D" w:rsidRPr="00E03647">
        <w:rPr>
          <w:rFonts w:ascii="Times New Roman" w:hAnsi="Times New Roman" w:cs="Times New Roman"/>
          <w:sz w:val="24"/>
          <w:szCs w:val="24"/>
        </w:rPr>
        <w:t>№</w:t>
      </w:r>
      <w:r w:rsidR="00B076E2" w:rsidRPr="00E03647">
        <w:rPr>
          <w:rFonts w:ascii="Times New Roman" w:hAnsi="Times New Roman" w:cs="Times New Roman"/>
          <w:sz w:val="24"/>
          <w:szCs w:val="24"/>
        </w:rPr>
        <w:t xml:space="preserve"> 152-ФЗ </w:t>
      </w:r>
      <w:r w:rsidR="00AF1BBC" w:rsidRPr="00E03647">
        <w:rPr>
          <w:rFonts w:ascii="Times New Roman" w:hAnsi="Times New Roman" w:cs="Times New Roman"/>
          <w:sz w:val="24"/>
          <w:szCs w:val="24"/>
        </w:rPr>
        <w:t>«</w:t>
      </w:r>
      <w:r w:rsidR="00B076E2" w:rsidRPr="00E03647">
        <w:rPr>
          <w:rFonts w:ascii="Times New Roman" w:hAnsi="Times New Roman" w:cs="Times New Roman"/>
          <w:sz w:val="24"/>
          <w:szCs w:val="24"/>
        </w:rPr>
        <w:t>О персональных данных</w:t>
      </w:r>
      <w:r w:rsidR="00AF1BBC" w:rsidRPr="00E03647">
        <w:rPr>
          <w:rFonts w:ascii="Times New Roman" w:hAnsi="Times New Roman" w:cs="Times New Roman"/>
          <w:sz w:val="24"/>
          <w:szCs w:val="24"/>
        </w:rPr>
        <w:t>»</w:t>
      </w:r>
      <w:r w:rsidR="00B076E2" w:rsidRPr="00E03647">
        <w:rPr>
          <w:rFonts w:ascii="Times New Roman" w:hAnsi="Times New Roman" w:cs="Times New Roman"/>
          <w:sz w:val="24"/>
          <w:szCs w:val="24"/>
        </w:rPr>
        <w:t xml:space="preserve"> (далее </w:t>
      </w:r>
      <w:r w:rsidR="00AF1BBC" w:rsidRPr="00E03647">
        <w:rPr>
          <w:rFonts w:ascii="Times New Roman" w:hAnsi="Times New Roman" w:cs="Times New Roman"/>
          <w:sz w:val="24"/>
          <w:szCs w:val="24"/>
        </w:rPr>
        <w:t>–</w:t>
      </w:r>
      <w:r w:rsidR="00B076E2" w:rsidRPr="00E03647">
        <w:rPr>
          <w:rFonts w:ascii="Times New Roman" w:hAnsi="Times New Roman" w:cs="Times New Roman"/>
          <w:sz w:val="24"/>
          <w:szCs w:val="24"/>
        </w:rPr>
        <w:t xml:space="preserve"> Федеральный закон), за исключением случаев, предусмотренных </w:t>
      </w:r>
      <w:hyperlink r:id="rId21" w:history="1">
        <w:r w:rsidR="00B076E2" w:rsidRPr="00E03647">
          <w:rPr>
            <w:rFonts w:ascii="Times New Roman" w:hAnsi="Times New Roman" w:cs="Times New Roman"/>
            <w:sz w:val="24"/>
            <w:szCs w:val="24"/>
          </w:rPr>
          <w:t>частью 8 статьи 14</w:t>
        </w:r>
      </w:hyperlink>
      <w:r w:rsidR="00B076E2" w:rsidRPr="00E03647">
        <w:rPr>
          <w:rFonts w:ascii="Times New Roman" w:hAnsi="Times New Roman" w:cs="Times New Roman"/>
          <w:sz w:val="24"/>
          <w:szCs w:val="24"/>
        </w:rPr>
        <w:t xml:space="preserve"> Федерального закона.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Субъект персональных данных вправе требовать от </w:t>
      </w:r>
      <w:r w:rsidR="00154E6D" w:rsidRPr="00E03647">
        <w:rPr>
          <w:rFonts w:ascii="Times New Roman" w:hAnsi="Times New Roman" w:cs="Times New Roman"/>
          <w:sz w:val="24"/>
          <w:szCs w:val="24"/>
        </w:rPr>
        <w:t>Контрольно-счетного органа</w:t>
      </w:r>
      <w:r w:rsidR="009A0FCE" w:rsidRPr="00E03647">
        <w:rPr>
          <w:rFonts w:ascii="Times New Roman" w:hAnsi="Times New Roman" w:cs="Times New Roman"/>
          <w:sz w:val="24"/>
          <w:szCs w:val="24"/>
        </w:rPr>
        <w:t xml:space="preserve"> </w:t>
      </w:r>
      <w:r w:rsidRPr="00E03647">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2. Сведения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76E2" w:rsidRPr="00E03647" w:rsidRDefault="00B076E2">
      <w:pPr>
        <w:pStyle w:val="ConsPlusNormal"/>
        <w:ind w:firstLine="540"/>
        <w:jc w:val="both"/>
        <w:rPr>
          <w:rFonts w:ascii="Times New Roman" w:hAnsi="Times New Roman" w:cs="Times New Roman"/>
          <w:sz w:val="24"/>
          <w:szCs w:val="24"/>
        </w:rPr>
      </w:pPr>
      <w:bookmarkStart w:id="3" w:name="P217"/>
      <w:bookmarkEnd w:id="3"/>
      <w:r w:rsidRPr="00E03647">
        <w:rPr>
          <w:rFonts w:ascii="Times New Roman" w:hAnsi="Times New Roman" w:cs="Times New Roman"/>
          <w:sz w:val="24"/>
          <w:szCs w:val="24"/>
        </w:rPr>
        <w:t>3.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представителем нанимателя (номер государственного контракта, договора, соглашения, дата заключения государственного контракта, договора, соглашения, условное словесное обозначение и (или) иные сведения), либо сведения, иным образом подтверждающие факт обработки персональных данных </w:t>
      </w:r>
      <w:r w:rsidR="00154E6D" w:rsidRPr="00E03647">
        <w:rPr>
          <w:rFonts w:ascii="Times New Roman" w:hAnsi="Times New Roman" w:cs="Times New Roman"/>
          <w:sz w:val="24"/>
          <w:szCs w:val="24"/>
        </w:rPr>
        <w:t>Контрольно-счетным органом</w:t>
      </w:r>
      <w:r w:rsidRPr="00E03647">
        <w:rPr>
          <w:rFonts w:ascii="Times New Roman" w:hAnsi="Times New Roman" w:cs="Times New Roman"/>
          <w:sz w:val="24"/>
          <w:szCs w:val="24"/>
        </w:rPr>
        <w:t>, подпись субъекта персональных данных или его представителя.</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076E2" w:rsidRPr="00E03647" w:rsidRDefault="00B076E2">
      <w:pPr>
        <w:pStyle w:val="ConsPlusNormal"/>
        <w:ind w:firstLine="540"/>
        <w:jc w:val="both"/>
        <w:rPr>
          <w:rFonts w:ascii="Times New Roman" w:hAnsi="Times New Roman" w:cs="Times New Roman"/>
          <w:sz w:val="24"/>
          <w:szCs w:val="24"/>
        </w:rPr>
      </w:pPr>
      <w:bookmarkStart w:id="4" w:name="P220"/>
      <w:bookmarkEnd w:id="4"/>
      <w:r w:rsidRPr="00E03647">
        <w:rPr>
          <w:rFonts w:ascii="Times New Roman" w:hAnsi="Times New Roman" w:cs="Times New Roman"/>
          <w:sz w:val="24"/>
          <w:szCs w:val="24"/>
        </w:rPr>
        <w:t xml:space="preserve">4. </w:t>
      </w:r>
      <w:proofErr w:type="gramStart"/>
      <w:r w:rsidRPr="00E03647">
        <w:rPr>
          <w:rFonts w:ascii="Times New Roman" w:hAnsi="Times New Roman" w:cs="Times New Roman"/>
          <w:sz w:val="24"/>
          <w:szCs w:val="24"/>
        </w:rPr>
        <w:t xml:space="preserve">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E03647" w:rsidRPr="00E03647">
        <w:rPr>
          <w:rFonts w:ascii="Times New Roman" w:hAnsi="Times New Roman" w:cs="Times New Roman"/>
          <w:sz w:val="24"/>
          <w:szCs w:val="24"/>
        </w:rPr>
        <w:t>в</w:t>
      </w:r>
      <w:r w:rsidRPr="00E03647">
        <w:rPr>
          <w:rFonts w:ascii="Times New Roman" w:hAnsi="Times New Roman" w:cs="Times New Roman"/>
          <w:sz w:val="24"/>
          <w:szCs w:val="24"/>
        </w:rPr>
        <w:t xml:space="preserve"> </w:t>
      </w:r>
      <w:r w:rsidR="00154E6D" w:rsidRPr="00E03647">
        <w:rPr>
          <w:rFonts w:ascii="Times New Roman" w:hAnsi="Times New Roman" w:cs="Times New Roman"/>
          <w:sz w:val="24"/>
          <w:szCs w:val="24"/>
        </w:rPr>
        <w:t>Контрольно-счетны</w:t>
      </w:r>
      <w:r w:rsidR="00E03647" w:rsidRPr="00E03647">
        <w:rPr>
          <w:rFonts w:ascii="Times New Roman" w:hAnsi="Times New Roman" w:cs="Times New Roman"/>
          <w:sz w:val="24"/>
          <w:szCs w:val="24"/>
        </w:rPr>
        <w:t>й орган</w:t>
      </w:r>
      <w:r w:rsidR="00154E6D" w:rsidRPr="00E03647">
        <w:rPr>
          <w:rFonts w:ascii="Times New Roman" w:hAnsi="Times New Roman" w:cs="Times New Roman"/>
          <w:sz w:val="24"/>
          <w:szCs w:val="24"/>
        </w:rPr>
        <w:t xml:space="preserve"> </w:t>
      </w:r>
      <w:r w:rsidRPr="00E03647">
        <w:rPr>
          <w:rFonts w:ascii="Times New Roman" w:hAnsi="Times New Roman" w:cs="Times New Roman"/>
          <w:sz w:val="24"/>
          <w:szCs w:val="24"/>
        </w:rPr>
        <w:t>или направить в ее адрес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w:t>
      </w:r>
      <w:proofErr w:type="gramEnd"/>
      <w:r w:rsidRPr="00E03647">
        <w:rPr>
          <w:rFonts w:ascii="Times New Roman" w:hAnsi="Times New Roman" w:cs="Times New Roman"/>
          <w:sz w:val="24"/>
          <w:szCs w:val="24"/>
        </w:rPr>
        <w:t xml:space="preserve">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076E2" w:rsidRPr="00E03647" w:rsidRDefault="00B076E2">
      <w:pPr>
        <w:pStyle w:val="ConsPlusNormal"/>
        <w:ind w:firstLine="540"/>
        <w:jc w:val="both"/>
        <w:rPr>
          <w:rFonts w:ascii="Times New Roman" w:hAnsi="Times New Roman" w:cs="Times New Roman"/>
          <w:sz w:val="24"/>
          <w:szCs w:val="24"/>
        </w:rPr>
      </w:pPr>
      <w:bookmarkStart w:id="5" w:name="P221"/>
      <w:bookmarkEnd w:id="5"/>
      <w:r w:rsidRPr="00E03647">
        <w:rPr>
          <w:rFonts w:ascii="Times New Roman" w:hAnsi="Times New Roman" w:cs="Times New Roman"/>
          <w:sz w:val="24"/>
          <w:szCs w:val="24"/>
        </w:rPr>
        <w:t xml:space="preserve">5. </w:t>
      </w:r>
      <w:proofErr w:type="gramStart"/>
      <w:r w:rsidRPr="00E03647">
        <w:rPr>
          <w:rFonts w:ascii="Times New Roman" w:hAnsi="Times New Roman" w:cs="Times New Roman"/>
          <w:sz w:val="24"/>
          <w:szCs w:val="24"/>
        </w:rPr>
        <w:t xml:space="preserve">Субъект персональных данных вправе обратиться повторно </w:t>
      </w:r>
      <w:r w:rsidR="00E03647" w:rsidRPr="00E03647">
        <w:rPr>
          <w:rFonts w:ascii="Times New Roman" w:hAnsi="Times New Roman" w:cs="Times New Roman"/>
          <w:sz w:val="24"/>
          <w:szCs w:val="24"/>
        </w:rPr>
        <w:t>в</w:t>
      </w:r>
      <w:r w:rsidRPr="00E03647">
        <w:rPr>
          <w:rFonts w:ascii="Times New Roman" w:hAnsi="Times New Roman" w:cs="Times New Roman"/>
          <w:sz w:val="24"/>
          <w:szCs w:val="24"/>
        </w:rPr>
        <w:t xml:space="preserve"> </w:t>
      </w:r>
      <w:r w:rsidR="00E03647" w:rsidRPr="00E03647">
        <w:rPr>
          <w:rFonts w:ascii="Times New Roman" w:hAnsi="Times New Roman" w:cs="Times New Roman"/>
          <w:sz w:val="24"/>
          <w:szCs w:val="24"/>
        </w:rPr>
        <w:t xml:space="preserve">Контрольно-счетный орган </w:t>
      </w:r>
      <w:r w:rsidRPr="00E03647">
        <w:rPr>
          <w:rFonts w:ascii="Times New Roman" w:hAnsi="Times New Roman" w:cs="Times New Roman"/>
          <w:sz w:val="24"/>
          <w:szCs w:val="24"/>
        </w:rPr>
        <w:t xml:space="preserve">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w:t>
      </w:r>
      <w:hyperlink w:anchor="P220" w:history="1">
        <w:r w:rsidRPr="00E03647">
          <w:rPr>
            <w:rFonts w:ascii="Times New Roman" w:hAnsi="Times New Roman" w:cs="Times New Roman"/>
            <w:sz w:val="24"/>
            <w:szCs w:val="24"/>
          </w:rPr>
          <w:t>части 4</w:t>
        </w:r>
      </w:hyperlink>
      <w:r w:rsidRPr="00E03647">
        <w:rPr>
          <w:rFonts w:ascii="Times New Roman" w:hAnsi="Times New Roman" w:cs="Times New Roman"/>
          <w:sz w:val="24"/>
          <w:szCs w:val="24"/>
        </w:rPr>
        <w:t xml:space="preserve"> настоящих правил, в случае, если такие сведения и (или) </w:t>
      </w:r>
      <w:r w:rsidRPr="00E03647">
        <w:rPr>
          <w:rFonts w:ascii="Times New Roman" w:hAnsi="Times New Roman" w:cs="Times New Roman"/>
          <w:sz w:val="24"/>
          <w:szCs w:val="24"/>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03647">
        <w:rPr>
          <w:rFonts w:ascii="Times New Roman" w:hAnsi="Times New Roman" w:cs="Times New Roman"/>
          <w:sz w:val="24"/>
          <w:szCs w:val="24"/>
        </w:rPr>
        <w:t xml:space="preserve">. Повторный запрос наряду со сведениями, указанными в </w:t>
      </w:r>
      <w:hyperlink w:anchor="P217" w:history="1">
        <w:r w:rsidRPr="00E03647">
          <w:rPr>
            <w:rFonts w:ascii="Times New Roman" w:hAnsi="Times New Roman" w:cs="Times New Roman"/>
            <w:sz w:val="24"/>
            <w:szCs w:val="24"/>
          </w:rPr>
          <w:t>части 3</w:t>
        </w:r>
      </w:hyperlink>
      <w:r w:rsidRPr="00E03647">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6. </w:t>
      </w:r>
      <w:r w:rsidR="00E03647" w:rsidRPr="00E03647">
        <w:rPr>
          <w:rFonts w:ascii="Times New Roman" w:hAnsi="Times New Roman" w:cs="Times New Roman"/>
          <w:sz w:val="24"/>
          <w:szCs w:val="24"/>
        </w:rPr>
        <w:t xml:space="preserve">Контрольно-счетный орган </w:t>
      </w:r>
      <w:r w:rsidRPr="00E03647">
        <w:rPr>
          <w:rFonts w:ascii="Times New Roman" w:hAnsi="Times New Roman" w:cs="Times New Roman"/>
          <w:sz w:val="24"/>
          <w:szCs w:val="24"/>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E03647">
          <w:rPr>
            <w:rFonts w:ascii="Times New Roman" w:hAnsi="Times New Roman" w:cs="Times New Roman"/>
            <w:sz w:val="24"/>
            <w:szCs w:val="24"/>
          </w:rPr>
          <w:t>частями 4</w:t>
        </w:r>
      </w:hyperlink>
      <w:r w:rsidRPr="00E03647">
        <w:rPr>
          <w:rFonts w:ascii="Times New Roman" w:hAnsi="Times New Roman" w:cs="Times New Roman"/>
          <w:sz w:val="24"/>
          <w:szCs w:val="24"/>
        </w:rPr>
        <w:t xml:space="preserve"> и </w:t>
      </w:r>
      <w:hyperlink w:anchor="P221" w:history="1">
        <w:r w:rsidRPr="00E03647">
          <w:rPr>
            <w:rFonts w:ascii="Times New Roman" w:hAnsi="Times New Roman" w:cs="Times New Roman"/>
            <w:sz w:val="24"/>
            <w:szCs w:val="24"/>
          </w:rPr>
          <w:t>5</w:t>
        </w:r>
      </w:hyperlink>
      <w:r w:rsidRPr="00E03647">
        <w:rPr>
          <w:rFonts w:ascii="Times New Roman" w:hAnsi="Times New Roman" w:cs="Times New Roman"/>
          <w:sz w:val="24"/>
          <w:szCs w:val="24"/>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w:t>
      </w:r>
      <w:r w:rsidR="008C2A07" w:rsidRPr="00E03647">
        <w:rPr>
          <w:rFonts w:ascii="Times New Roman" w:hAnsi="Times New Roman" w:cs="Times New Roman"/>
          <w:sz w:val="24"/>
          <w:szCs w:val="24"/>
        </w:rPr>
        <w:t xml:space="preserve">на </w:t>
      </w:r>
      <w:r w:rsidR="00E03647" w:rsidRPr="00E03647">
        <w:rPr>
          <w:rFonts w:ascii="Times New Roman" w:hAnsi="Times New Roman" w:cs="Times New Roman"/>
          <w:sz w:val="24"/>
          <w:szCs w:val="24"/>
        </w:rPr>
        <w:t>Контрольно-счетном органе</w:t>
      </w:r>
      <w:r w:rsidRPr="00E03647">
        <w:rPr>
          <w:rFonts w:ascii="Times New Roman" w:hAnsi="Times New Roman" w:cs="Times New Roman"/>
          <w:sz w:val="24"/>
          <w:szCs w:val="24"/>
        </w:rPr>
        <w:t>.</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076E2" w:rsidRPr="00E03647" w:rsidRDefault="00B076E2">
      <w:pPr>
        <w:pStyle w:val="ConsPlusNormal"/>
        <w:ind w:firstLine="540"/>
        <w:jc w:val="both"/>
        <w:rPr>
          <w:rFonts w:ascii="Times New Roman" w:hAnsi="Times New Roman" w:cs="Times New Roman"/>
          <w:sz w:val="24"/>
          <w:szCs w:val="24"/>
        </w:rPr>
      </w:pPr>
      <w:proofErr w:type="gramStart"/>
      <w:r w:rsidRPr="00E03647">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8. Обязанности </w:t>
      </w:r>
      <w:r w:rsidR="00E03647" w:rsidRPr="00E03647">
        <w:rPr>
          <w:rFonts w:ascii="Times New Roman" w:hAnsi="Times New Roman" w:cs="Times New Roman"/>
          <w:sz w:val="24"/>
          <w:szCs w:val="24"/>
        </w:rPr>
        <w:t xml:space="preserve">Контрольно-счетного органа </w:t>
      </w:r>
      <w:r w:rsidRPr="00E03647">
        <w:rPr>
          <w:rFonts w:ascii="Times New Roman" w:hAnsi="Times New Roman" w:cs="Times New Roman"/>
          <w:sz w:val="24"/>
          <w:szCs w:val="24"/>
        </w:rPr>
        <w:t>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076E2" w:rsidRPr="00E03647" w:rsidRDefault="00B076E2">
      <w:pPr>
        <w:pStyle w:val="ConsPlusNormal"/>
        <w:ind w:firstLine="540"/>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1) </w:t>
      </w:r>
      <w:r w:rsidR="00E03647" w:rsidRPr="00E03647">
        <w:rPr>
          <w:rFonts w:ascii="Times New Roman" w:hAnsi="Times New Roman" w:cs="Times New Roman"/>
          <w:sz w:val="24"/>
          <w:szCs w:val="24"/>
        </w:rPr>
        <w:t xml:space="preserve">Контрольно-счетный орган </w:t>
      </w:r>
      <w:r w:rsidR="00A84AB5" w:rsidRPr="00E03647">
        <w:rPr>
          <w:rFonts w:ascii="Times New Roman" w:hAnsi="Times New Roman" w:cs="Times New Roman"/>
          <w:sz w:val="24"/>
          <w:szCs w:val="24"/>
        </w:rPr>
        <w:t>обязан</w:t>
      </w:r>
      <w:r w:rsidRPr="00E03647">
        <w:rPr>
          <w:rFonts w:ascii="Times New Roman" w:hAnsi="Times New Roman" w:cs="Times New Roman"/>
          <w:sz w:val="24"/>
          <w:szCs w:val="24"/>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076E2" w:rsidRPr="00E03647" w:rsidRDefault="00B076E2">
      <w:pPr>
        <w:pStyle w:val="ConsPlusNormal"/>
        <w:ind w:firstLine="540"/>
        <w:jc w:val="both"/>
        <w:rPr>
          <w:rFonts w:ascii="Times New Roman" w:hAnsi="Times New Roman" w:cs="Times New Roman"/>
          <w:sz w:val="24"/>
          <w:szCs w:val="24"/>
        </w:rPr>
      </w:pPr>
      <w:proofErr w:type="gramStart"/>
      <w:r w:rsidRPr="00E03647">
        <w:rPr>
          <w:rFonts w:ascii="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w:t>
      </w:r>
      <w:r w:rsidR="00A84AB5" w:rsidRPr="00E03647">
        <w:rPr>
          <w:rFonts w:ascii="Times New Roman" w:hAnsi="Times New Roman" w:cs="Times New Roman"/>
          <w:sz w:val="24"/>
          <w:szCs w:val="24"/>
        </w:rPr>
        <w:t xml:space="preserve"> или его представителя </w:t>
      </w:r>
      <w:r w:rsidR="00E03647" w:rsidRPr="00E03647">
        <w:rPr>
          <w:rFonts w:ascii="Times New Roman" w:hAnsi="Times New Roman" w:cs="Times New Roman"/>
          <w:sz w:val="24"/>
          <w:szCs w:val="24"/>
        </w:rPr>
        <w:t xml:space="preserve">Контрольно-счетный орган </w:t>
      </w:r>
      <w:r w:rsidR="00A84AB5" w:rsidRPr="00E03647">
        <w:rPr>
          <w:rFonts w:ascii="Times New Roman" w:hAnsi="Times New Roman" w:cs="Times New Roman"/>
          <w:sz w:val="24"/>
          <w:szCs w:val="24"/>
        </w:rPr>
        <w:t>обязан</w:t>
      </w:r>
      <w:r w:rsidRPr="00E03647">
        <w:rPr>
          <w:rFonts w:ascii="Times New Roman" w:hAnsi="Times New Roman" w:cs="Times New Roman"/>
          <w:sz w:val="24"/>
          <w:szCs w:val="24"/>
        </w:rPr>
        <w:t xml:space="preserve"> дать в письменной форме мотивированный ответ, содержащий ссылку на положение </w:t>
      </w:r>
      <w:hyperlink r:id="rId22" w:history="1">
        <w:r w:rsidRPr="00E03647">
          <w:rPr>
            <w:rFonts w:ascii="Times New Roman" w:hAnsi="Times New Roman" w:cs="Times New Roman"/>
            <w:sz w:val="24"/>
            <w:szCs w:val="24"/>
          </w:rPr>
          <w:t>части 8 статьи 14</w:t>
        </w:r>
      </w:hyperlink>
      <w:r w:rsidRPr="00E03647">
        <w:rPr>
          <w:rFonts w:ascii="Times New Roman" w:hAnsi="Times New Roman" w:cs="Times New Roman"/>
          <w:sz w:val="24"/>
          <w:szCs w:val="24"/>
        </w:rPr>
        <w:t xml:space="preserve"> Федерального закона или иного федерального</w:t>
      </w:r>
      <w:proofErr w:type="gramEnd"/>
      <w:r w:rsidRPr="00E03647">
        <w:rPr>
          <w:rFonts w:ascii="Times New Roman" w:hAnsi="Times New Roman" w:cs="Times New Roman"/>
          <w:sz w:val="24"/>
          <w:szCs w:val="24"/>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03647">
        <w:rPr>
          <w:rFonts w:ascii="Times New Roman" w:hAnsi="Times New Roman" w:cs="Times New Roman"/>
          <w:sz w:val="24"/>
          <w:szCs w:val="24"/>
        </w:rPr>
        <w:t>с даты получения</w:t>
      </w:r>
      <w:proofErr w:type="gramEnd"/>
      <w:r w:rsidRPr="00E03647">
        <w:rPr>
          <w:rFonts w:ascii="Times New Roman" w:hAnsi="Times New Roman" w:cs="Times New Roman"/>
          <w:sz w:val="24"/>
          <w:szCs w:val="24"/>
        </w:rPr>
        <w:t xml:space="preserve"> запроса субъекта персональных данных или его представителя;</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3) </w:t>
      </w:r>
      <w:r w:rsidR="00E03647" w:rsidRPr="00E03647">
        <w:rPr>
          <w:rFonts w:ascii="Times New Roman" w:hAnsi="Times New Roman" w:cs="Times New Roman"/>
          <w:sz w:val="24"/>
          <w:szCs w:val="24"/>
        </w:rPr>
        <w:t xml:space="preserve">Контрольно-счетный орган </w:t>
      </w:r>
      <w:r w:rsidR="00A84AB5" w:rsidRPr="00E03647">
        <w:rPr>
          <w:rFonts w:ascii="Times New Roman" w:hAnsi="Times New Roman" w:cs="Times New Roman"/>
          <w:sz w:val="24"/>
          <w:szCs w:val="24"/>
        </w:rPr>
        <w:t>обязан</w:t>
      </w:r>
      <w:r w:rsidRPr="00E03647">
        <w:rPr>
          <w:rFonts w:ascii="Times New Roman" w:hAnsi="Times New Roman" w:cs="Times New Roman"/>
          <w:sz w:val="24"/>
          <w:szCs w:val="24"/>
        </w:rPr>
        <w:t xml:space="preserve"> предоставить безвозмездно субъекту </w:t>
      </w:r>
      <w:r w:rsidRPr="00E03647">
        <w:rPr>
          <w:rFonts w:ascii="Times New Roman" w:hAnsi="Times New Roman" w:cs="Times New Roman"/>
          <w:sz w:val="24"/>
          <w:szCs w:val="24"/>
        </w:rPr>
        <w:lastRenderedPageBreak/>
        <w:t xml:space="preserve">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3647" w:rsidRPr="00E03647">
        <w:rPr>
          <w:rFonts w:ascii="Times New Roman" w:hAnsi="Times New Roman" w:cs="Times New Roman"/>
          <w:sz w:val="24"/>
          <w:szCs w:val="24"/>
        </w:rPr>
        <w:t xml:space="preserve">Контрольно-счетный орган </w:t>
      </w:r>
      <w:r w:rsidR="00A84AB5" w:rsidRPr="00E03647">
        <w:rPr>
          <w:rFonts w:ascii="Times New Roman" w:hAnsi="Times New Roman" w:cs="Times New Roman"/>
          <w:sz w:val="24"/>
          <w:szCs w:val="24"/>
        </w:rPr>
        <w:t>обязан</w:t>
      </w:r>
      <w:r w:rsidRPr="00E03647">
        <w:rPr>
          <w:rFonts w:ascii="Times New Roman" w:hAnsi="Times New Roman" w:cs="Times New Roman"/>
          <w:sz w:val="24"/>
          <w:szCs w:val="24"/>
        </w:rPr>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E03647" w:rsidRPr="00E03647">
        <w:rPr>
          <w:rFonts w:ascii="Times New Roman" w:hAnsi="Times New Roman" w:cs="Times New Roman"/>
          <w:sz w:val="24"/>
          <w:szCs w:val="24"/>
        </w:rPr>
        <w:t xml:space="preserve">Контрольно-счетный орган </w:t>
      </w:r>
      <w:r w:rsidR="00E160AD" w:rsidRPr="00E03647">
        <w:rPr>
          <w:rFonts w:ascii="Times New Roman" w:hAnsi="Times New Roman" w:cs="Times New Roman"/>
          <w:sz w:val="24"/>
          <w:szCs w:val="24"/>
        </w:rPr>
        <w:t>обязан</w:t>
      </w:r>
      <w:r w:rsidRPr="00E03647">
        <w:rPr>
          <w:rFonts w:ascii="Times New Roman" w:hAnsi="Times New Roman" w:cs="Times New Roman"/>
          <w:sz w:val="24"/>
          <w:szCs w:val="24"/>
        </w:rPr>
        <w:t xml:space="preserve"> уничтожить так</w:t>
      </w:r>
      <w:r w:rsidR="00300A49" w:rsidRPr="00E03647">
        <w:rPr>
          <w:rFonts w:ascii="Times New Roman" w:hAnsi="Times New Roman" w:cs="Times New Roman"/>
          <w:sz w:val="24"/>
          <w:szCs w:val="24"/>
        </w:rPr>
        <w:t xml:space="preserve">ие персональные данные. </w:t>
      </w:r>
      <w:r w:rsidR="00E03647" w:rsidRPr="00E03647">
        <w:rPr>
          <w:rFonts w:ascii="Times New Roman" w:hAnsi="Times New Roman" w:cs="Times New Roman"/>
          <w:sz w:val="24"/>
          <w:szCs w:val="24"/>
        </w:rPr>
        <w:t xml:space="preserve">Контрольно-счетный орган </w:t>
      </w:r>
      <w:r w:rsidRPr="00E03647">
        <w:rPr>
          <w:rFonts w:ascii="Times New Roman" w:hAnsi="Times New Roman" w:cs="Times New Roman"/>
          <w:sz w:val="24"/>
          <w:szCs w:val="24"/>
        </w:rPr>
        <w:t>обязан уведомить субъекта персональных данных или его представителя о внесенных изменениях и предпр</w:t>
      </w:r>
      <w:r w:rsidR="00266FC5" w:rsidRPr="00E03647">
        <w:rPr>
          <w:rFonts w:ascii="Times New Roman" w:hAnsi="Times New Roman" w:cs="Times New Roman"/>
          <w:sz w:val="24"/>
          <w:szCs w:val="24"/>
        </w:rPr>
        <w:t xml:space="preserve">инятых мерах и принять </w:t>
      </w:r>
      <w:r w:rsidRPr="00E03647">
        <w:rPr>
          <w:rFonts w:ascii="Times New Roman" w:hAnsi="Times New Roman" w:cs="Times New Roman"/>
          <w:sz w:val="24"/>
          <w:szCs w:val="24"/>
        </w:rPr>
        <w:t>меры для уведомления третьих лиц, которым персональные данные этого субъекта были переданы;</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 xml:space="preserve">4) представитель нанимателя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E03647">
        <w:rPr>
          <w:rFonts w:ascii="Times New Roman" w:hAnsi="Times New Roman" w:cs="Times New Roman"/>
          <w:sz w:val="24"/>
          <w:szCs w:val="24"/>
        </w:rPr>
        <w:t>с даты получения</w:t>
      </w:r>
      <w:proofErr w:type="gramEnd"/>
      <w:r w:rsidRPr="00E03647">
        <w:rPr>
          <w:rFonts w:ascii="Times New Roman" w:hAnsi="Times New Roman" w:cs="Times New Roman"/>
          <w:sz w:val="24"/>
          <w:szCs w:val="24"/>
        </w:rPr>
        <w:t xml:space="preserve"> такого запроса.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9. Лицо, ответственное за организацию обработки персональных данных, обеспечивает:</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1) объективное, всестороннее и своевременное рассмотрения запроса;</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2) принятие мер, направленных на восстановление или защиту нарушенных прав, свобод и законных интересов субъектов персональных данных.</w:t>
      </w:r>
    </w:p>
    <w:p w:rsidR="00B076E2" w:rsidRPr="00E03647" w:rsidRDefault="00B076E2">
      <w:pPr>
        <w:pStyle w:val="ConsPlusNormal"/>
        <w:ind w:firstLine="540"/>
        <w:jc w:val="both"/>
        <w:rPr>
          <w:rFonts w:ascii="Times New Roman" w:hAnsi="Times New Roman" w:cs="Times New Roman"/>
          <w:sz w:val="24"/>
          <w:szCs w:val="24"/>
        </w:rPr>
      </w:pPr>
      <w:r w:rsidRPr="00E03647">
        <w:rPr>
          <w:rFonts w:ascii="Times New Roman" w:hAnsi="Times New Roman" w:cs="Times New Roman"/>
          <w:sz w:val="24"/>
          <w:szCs w:val="24"/>
        </w:rPr>
        <w:t>10.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B076E2" w:rsidRPr="00E03647" w:rsidRDefault="00B076E2">
      <w:pPr>
        <w:pStyle w:val="ConsPlusNormal"/>
        <w:jc w:val="both"/>
        <w:rPr>
          <w:rFonts w:ascii="Times New Roman" w:hAnsi="Times New Roman" w:cs="Times New Roman"/>
          <w:sz w:val="24"/>
          <w:szCs w:val="24"/>
        </w:rPr>
      </w:pPr>
    </w:p>
    <w:p w:rsidR="00B076E2" w:rsidRPr="00E03647" w:rsidRDefault="00B076E2">
      <w:pPr>
        <w:pStyle w:val="ConsPlusNormal"/>
        <w:jc w:val="both"/>
        <w:rPr>
          <w:rFonts w:ascii="Times New Roman" w:hAnsi="Times New Roman" w:cs="Times New Roman"/>
          <w:sz w:val="24"/>
          <w:szCs w:val="24"/>
        </w:rPr>
      </w:pPr>
    </w:p>
    <w:p w:rsidR="00B076E2" w:rsidRPr="00E03647" w:rsidRDefault="00B076E2">
      <w:pPr>
        <w:pStyle w:val="ConsPlusNormal"/>
        <w:jc w:val="both"/>
        <w:rPr>
          <w:rFonts w:ascii="Times New Roman" w:hAnsi="Times New Roman" w:cs="Times New Roman"/>
          <w:sz w:val="24"/>
          <w:szCs w:val="24"/>
        </w:rPr>
      </w:pPr>
    </w:p>
    <w:p w:rsidR="00BC12CD" w:rsidRPr="00E03647" w:rsidRDefault="00BC12CD">
      <w:pPr>
        <w:pStyle w:val="ConsPlusNormal"/>
        <w:jc w:val="both"/>
        <w:rPr>
          <w:rFonts w:ascii="Times New Roman" w:hAnsi="Times New Roman" w:cs="Times New Roman"/>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FD3EFC" w:rsidRPr="00192595" w:rsidRDefault="00FD3EFC">
      <w:pPr>
        <w:pStyle w:val="ConsPlusNormal"/>
        <w:jc w:val="both"/>
        <w:rPr>
          <w:rFonts w:ascii="Times New Roman" w:hAnsi="Times New Roman" w:cs="Times New Roman"/>
          <w:color w:val="0070C0"/>
          <w:sz w:val="24"/>
          <w:szCs w:val="24"/>
        </w:rPr>
      </w:pPr>
    </w:p>
    <w:p w:rsidR="00FD3EFC" w:rsidRPr="00192595" w:rsidRDefault="00FD3EFC">
      <w:pPr>
        <w:pStyle w:val="ConsPlusNormal"/>
        <w:jc w:val="both"/>
        <w:rPr>
          <w:rFonts w:ascii="Times New Roman" w:hAnsi="Times New Roman" w:cs="Times New Roman"/>
          <w:color w:val="0070C0"/>
          <w:sz w:val="24"/>
          <w:szCs w:val="24"/>
        </w:rPr>
      </w:pPr>
    </w:p>
    <w:p w:rsidR="00FD3EFC" w:rsidRPr="00192595" w:rsidRDefault="00FD3EFC">
      <w:pPr>
        <w:pStyle w:val="ConsPlusNormal"/>
        <w:jc w:val="both"/>
        <w:rPr>
          <w:rFonts w:ascii="Times New Roman" w:hAnsi="Times New Roman" w:cs="Times New Roman"/>
          <w:color w:val="0070C0"/>
          <w:sz w:val="24"/>
          <w:szCs w:val="24"/>
        </w:rPr>
      </w:pPr>
    </w:p>
    <w:p w:rsidR="00B076E2" w:rsidRPr="0078703C" w:rsidRDefault="00AF1BBC" w:rsidP="00AF1BBC">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lastRenderedPageBreak/>
        <w:t>Приложение № 4</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Утверждено</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E03647" w:rsidRPr="0078703C" w:rsidRDefault="00E03647" w:rsidP="00E0364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78703C" w:rsidRDefault="00B076E2" w:rsidP="008E69AF">
      <w:pPr>
        <w:pStyle w:val="ConsPlusNormal"/>
        <w:jc w:val="right"/>
        <w:rPr>
          <w:rFonts w:ascii="Times New Roman" w:hAnsi="Times New Roman" w:cs="Times New Roman"/>
          <w:sz w:val="24"/>
          <w:szCs w:val="24"/>
        </w:rPr>
      </w:pPr>
    </w:p>
    <w:p w:rsidR="00B076E2" w:rsidRPr="0078703C" w:rsidRDefault="00E03647">
      <w:pPr>
        <w:pStyle w:val="ConsPlusTitle"/>
        <w:jc w:val="center"/>
        <w:rPr>
          <w:rFonts w:ascii="Times New Roman" w:hAnsi="Times New Roman" w:cs="Times New Roman"/>
          <w:sz w:val="24"/>
          <w:szCs w:val="24"/>
        </w:rPr>
      </w:pPr>
      <w:bookmarkStart w:id="6" w:name="P249"/>
      <w:bookmarkEnd w:id="6"/>
      <w:r w:rsidRPr="0078703C">
        <w:rPr>
          <w:rFonts w:ascii="Times New Roman" w:hAnsi="Times New Roman" w:cs="Times New Roman"/>
          <w:sz w:val="24"/>
          <w:szCs w:val="24"/>
        </w:rPr>
        <w:t>Правила</w:t>
      </w:r>
    </w:p>
    <w:p w:rsidR="00B076E2" w:rsidRPr="0078703C" w:rsidRDefault="00E03647" w:rsidP="004162FC">
      <w:pPr>
        <w:pStyle w:val="ConsPlusTitle"/>
        <w:jc w:val="center"/>
        <w:rPr>
          <w:rFonts w:ascii="Times New Roman" w:hAnsi="Times New Roman" w:cs="Times New Roman"/>
          <w:sz w:val="24"/>
          <w:szCs w:val="24"/>
        </w:rPr>
      </w:pPr>
      <w:r w:rsidRPr="0078703C">
        <w:rPr>
          <w:rFonts w:ascii="Times New Roman" w:hAnsi="Times New Roman" w:cs="Times New Roman"/>
          <w:sz w:val="24"/>
          <w:szCs w:val="24"/>
        </w:rPr>
        <w:t>осуществления внутреннего контроля соответствия обработки персональных данных требованиям к защите персональных данных</w:t>
      </w:r>
    </w:p>
    <w:p w:rsidR="00B076E2" w:rsidRPr="0078703C" w:rsidRDefault="00B076E2">
      <w:pPr>
        <w:pStyle w:val="ConsPlusNormal"/>
        <w:jc w:val="both"/>
        <w:rPr>
          <w:rFonts w:ascii="Times New Roman" w:hAnsi="Times New Roman" w:cs="Times New Roman"/>
          <w:sz w:val="24"/>
          <w:szCs w:val="24"/>
        </w:rPr>
      </w:pPr>
    </w:p>
    <w:p w:rsidR="00B076E2" w:rsidRPr="0078703C" w:rsidRDefault="00B076E2" w:rsidP="00E03647">
      <w:pPr>
        <w:autoSpaceDE w:val="0"/>
        <w:autoSpaceDN w:val="0"/>
        <w:adjustRightInd w:val="0"/>
        <w:ind w:firstLine="567"/>
        <w:jc w:val="both"/>
        <w:rPr>
          <w:sz w:val="24"/>
          <w:szCs w:val="24"/>
        </w:rPr>
      </w:pPr>
      <w:r w:rsidRPr="0078703C">
        <w:rPr>
          <w:sz w:val="24"/>
          <w:szCs w:val="24"/>
        </w:rPr>
        <w:t xml:space="preserve">1. </w:t>
      </w:r>
      <w:proofErr w:type="gramStart"/>
      <w:r w:rsidRPr="0078703C">
        <w:rPr>
          <w:sz w:val="24"/>
          <w:szCs w:val="24"/>
        </w:rPr>
        <w:t xml:space="preserve">Настоящие </w:t>
      </w:r>
      <w:r w:rsidR="00E03647" w:rsidRPr="0078703C">
        <w:rPr>
          <w:sz w:val="24"/>
          <w:szCs w:val="24"/>
        </w:rPr>
        <w:t>П</w:t>
      </w:r>
      <w:r w:rsidRPr="0078703C">
        <w:rPr>
          <w:sz w:val="24"/>
          <w:szCs w:val="24"/>
        </w:rPr>
        <w:t xml:space="preserve">равила </w:t>
      </w:r>
      <w:r w:rsidR="0094249D" w:rsidRPr="0078703C">
        <w:rPr>
          <w:sz w:val="24"/>
          <w:szCs w:val="24"/>
        </w:rPr>
        <w:t xml:space="preserve">разработаны в соответствии с </w:t>
      </w:r>
      <w:r w:rsidRPr="0078703C">
        <w:rPr>
          <w:sz w:val="24"/>
          <w:szCs w:val="24"/>
        </w:rPr>
        <w:t xml:space="preserve">Федеральным </w:t>
      </w:r>
      <w:hyperlink r:id="rId23" w:history="1">
        <w:r w:rsidRPr="0078703C">
          <w:rPr>
            <w:sz w:val="24"/>
            <w:szCs w:val="24"/>
          </w:rPr>
          <w:t>законом</w:t>
        </w:r>
      </w:hyperlink>
      <w:r w:rsidRPr="0078703C">
        <w:rPr>
          <w:sz w:val="24"/>
          <w:szCs w:val="24"/>
        </w:rPr>
        <w:t xml:space="preserve"> от 27.07.2006 </w:t>
      </w:r>
      <w:r w:rsidR="00E03647" w:rsidRPr="0078703C">
        <w:rPr>
          <w:sz w:val="24"/>
          <w:szCs w:val="24"/>
        </w:rPr>
        <w:t>№</w:t>
      </w:r>
      <w:r w:rsidRPr="0078703C">
        <w:rPr>
          <w:sz w:val="24"/>
          <w:szCs w:val="24"/>
        </w:rPr>
        <w:t xml:space="preserve"> 152-ФЗ </w:t>
      </w:r>
      <w:r w:rsidR="00AF1BBC" w:rsidRPr="0078703C">
        <w:rPr>
          <w:sz w:val="24"/>
          <w:szCs w:val="24"/>
        </w:rPr>
        <w:t>«</w:t>
      </w:r>
      <w:r w:rsidRPr="0078703C">
        <w:rPr>
          <w:sz w:val="24"/>
          <w:szCs w:val="24"/>
        </w:rPr>
        <w:t>О персональных данных</w:t>
      </w:r>
      <w:r w:rsidR="00AF1BBC" w:rsidRPr="0078703C">
        <w:rPr>
          <w:sz w:val="24"/>
          <w:szCs w:val="24"/>
        </w:rPr>
        <w:t>»</w:t>
      </w:r>
      <w:r w:rsidRPr="0078703C">
        <w:rPr>
          <w:sz w:val="24"/>
          <w:szCs w:val="24"/>
        </w:rPr>
        <w:t xml:space="preserve"> (далее </w:t>
      </w:r>
      <w:r w:rsidR="00AF1BBC" w:rsidRPr="0078703C">
        <w:rPr>
          <w:sz w:val="24"/>
          <w:szCs w:val="24"/>
        </w:rPr>
        <w:t>–</w:t>
      </w:r>
      <w:r w:rsidRPr="0078703C">
        <w:rPr>
          <w:sz w:val="24"/>
          <w:szCs w:val="24"/>
        </w:rPr>
        <w:t xml:space="preserve"> Федеральный закон)</w:t>
      </w:r>
      <w:r w:rsidR="0094249D" w:rsidRPr="0078703C">
        <w:rPr>
          <w:sz w:val="24"/>
          <w:szCs w:val="24"/>
        </w:rPr>
        <w:t xml:space="preserve">, постановлением Правительства Российской </w:t>
      </w:r>
      <w:r w:rsidR="00630622" w:rsidRPr="0078703C">
        <w:rPr>
          <w:sz w:val="24"/>
          <w:szCs w:val="24"/>
        </w:rPr>
        <w:t>Федерации от 21.03.2012 № 211 «</w:t>
      </w:r>
      <w:r w:rsidR="00E03647" w:rsidRPr="0078703C">
        <w:rPr>
          <w:rFonts w:eastAsiaTheme="minorHAnsi"/>
          <w:sz w:val="24"/>
          <w:szCs w:val="24"/>
          <w:lang w:eastAsia="en-US"/>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03647" w:rsidRPr="0078703C">
        <w:rPr>
          <w:sz w:val="24"/>
          <w:szCs w:val="24"/>
        </w:rPr>
        <w:t>»</w:t>
      </w:r>
      <w:r w:rsidRPr="0078703C">
        <w:rPr>
          <w:sz w:val="24"/>
          <w:szCs w:val="24"/>
        </w:rPr>
        <w:t>.</w:t>
      </w:r>
      <w:proofErr w:type="gramEnd"/>
    </w:p>
    <w:p w:rsidR="00B076E2" w:rsidRPr="0078703C" w:rsidRDefault="002D1831">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2</w:t>
      </w:r>
      <w:r w:rsidR="00B076E2" w:rsidRPr="0078703C">
        <w:rPr>
          <w:rFonts w:ascii="Times New Roman" w:hAnsi="Times New Roman" w:cs="Times New Roman"/>
          <w:sz w:val="24"/>
          <w:szCs w:val="24"/>
        </w:rPr>
        <w:t xml:space="preserve">. </w:t>
      </w:r>
      <w:r w:rsidR="007E105C" w:rsidRPr="0078703C">
        <w:rPr>
          <w:rFonts w:ascii="Times New Roman" w:hAnsi="Times New Roman" w:cs="Times New Roman"/>
          <w:sz w:val="24"/>
          <w:szCs w:val="24"/>
        </w:rPr>
        <w:t xml:space="preserve">Настоящие Правила определяют порядок </w:t>
      </w:r>
      <w:proofErr w:type="gramStart"/>
      <w:r w:rsidR="007E105C" w:rsidRPr="0078703C">
        <w:rPr>
          <w:rFonts w:ascii="Times New Roman" w:hAnsi="Times New Roman" w:cs="Times New Roman"/>
          <w:sz w:val="24"/>
          <w:szCs w:val="24"/>
        </w:rPr>
        <w:t>осуществления организации внутреннего контроля соответствия обработки персональных данных</w:t>
      </w:r>
      <w:proofErr w:type="gramEnd"/>
      <w:r w:rsidR="007E105C" w:rsidRPr="0078703C">
        <w:rPr>
          <w:rFonts w:ascii="Times New Roman" w:hAnsi="Times New Roman" w:cs="Times New Roman"/>
          <w:sz w:val="24"/>
          <w:szCs w:val="24"/>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B076E2" w:rsidRPr="0078703C" w:rsidRDefault="002D1831" w:rsidP="000B4EC0">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3</w:t>
      </w:r>
      <w:r w:rsidR="00B076E2" w:rsidRPr="0078703C">
        <w:rPr>
          <w:rFonts w:ascii="Times New Roman" w:hAnsi="Times New Roman" w:cs="Times New Roman"/>
          <w:sz w:val="24"/>
          <w:szCs w:val="24"/>
        </w:rPr>
        <w:t xml:space="preserve">. </w:t>
      </w:r>
      <w:r w:rsidR="006E497B" w:rsidRPr="0078703C">
        <w:rPr>
          <w:rFonts w:ascii="Times New Roman" w:hAnsi="Times New Roman" w:cs="Times New Roman"/>
          <w:sz w:val="24"/>
          <w:szCs w:val="24"/>
        </w:rPr>
        <w:t>Постоянный</w:t>
      </w:r>
      <w:r w:rsidR="000B4EC0" w:rsidRPr="0078703C">
        <w:rPr>
          <w:rFonts w:ascii="Times New Roman" w:hAnsi="Times New Roman" w:cs="Times New Roman"/>
          <w:sz w:val="24"/>
          <w:szCs w:val="24"/>
        </w:rPr>
        <w:t xml:space="preserve"> </w:t>
      </w:r>
      <w:proofErr w:type="gramStart"/>
      <w:r w:rsidR="000B4EC0" w:rsidRPr="0078703C">
        <w:rPr>
          <w:rFonts w:ascii="Times New Roman" w:hAnsi="Times New Roman" w:cs="Times New Roman"/>
          <w:sz w:val="24"/>
          <w:szCs w:val="24"/>
        </w:rPr>
        <w:t>контроль за</w:t>
      </w:r>
      <w:proofErr w:type="gramEnd"/>
      <w:r w:rsidR="000B4EC0" w:rsidRPr="0078703C">
        <w:rPr>
          <w:rFonts w:ascii="Times New Roman" w:hAnsi="Times New Roman" w:cs="Times New Roman"/>
          <w:sz w:val="24"/>
          <w:szCs w:val="24"/>
        </w:rPr>
        <w:t xml:space="preserve"> выполнением требований </w:t>
      </w:r>
      <w:r w:rsidR="00115943" w:rsidRPr="0078703C">
        <w:rPr>
          <w:rFonts w:ascii="Times New Roman" w:hAnsi="Times New Roman" w:cs="Times New Roman"/>
          <w:sz w:val="24"/>
          <w:szCs w:val="24"/>
        </w:rPr>
        <w:t xml:space="preserve">условий обработки и </w:t>
      </w:r>
      <w:r w:rsidR="000B4EC0" w:rsidRPr="0078703C">
        <w:rPr>
          <w:rFonts w:ascii="Times New Roman" w:hAnsi="Times New Roman" w:cs="Times New Roman"/>
          <w:sz w:val="24"/>
          <w:szCs w:val="24"/>
        </w:rPr>
        <w:t xml:space="preserve">защиты информации при обработке персональных данных без использования средств автоматизации возлагается на специалиста </w:t>
      </w:r>
      <w:r w:rsidR="0078703C" w:rsidRPr="0078703C">
        <w:rPr>
          <w:rFonts w:ascii="Times New Roman" w:hAnsi="Times New Roman" w:cs="Times New Roman"/>
          <w:sz w:val="24"/>
          <w:szCs w:val="24"/>
        </w:rPr>
        <w:t>Контрольно-счетного органа</w:t>
      </w:r>
      <w:r w:rsidR="006E497B" w:rsidRPr="0078703C">
        <w:rPr>
          <w:rFonts w:ascii="Times New Roman" w:hAnsi="Times New Roman" w:cs="Times New Roman"/>
          <w:sz w:val="24"/>
          <w:szCs w:val="24"/>
        </w:rPr>
        <w:t>, ответственного за обработку персональных данных</w:t>
      </w:r>
      <w:r w:rsidR="00A940AE" w:rsidRPr="0078703C">
        <w:rPr>
          <w:rFonts w:ascii="Times New Roman" w:hAnsi="Times New Roman" w:cs="Times New Roman"/>
          <w:sz w:val="24"/>
          <w:szCs w:val="24"/>
        </w:rPr>
        <w:t xml:space="preserve"> (далее – ответственное лицо)</w:t>
      </w:r>
      <w:r w:rsidR="006E497B" w:rsidRPr="0078703C">
        <w:rPr>
          <w:rFonts w:ascii="Times New Roman" w:hAnsi="Times New Roman" w:cs="Times New Roman"/>
          <w:sz w:val="24"/>
          <w:szCs w:val="24"/>
        </w:rPr>
        <w:t>.</w:t>
      </w:r>
    </w:p>
    <w:p w:rsidR="00B076E2" w:rsidRPr="0078703C" w:rsidRDefault="002D1831">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5</w:t>
      </w:r>
      <w:r w:rsidR="00B076E2" w:rsidRPr="0078703C">
        <w:rPr>
          <w:rFonts w:ascii="Times New Roman" w:hAnsi="Times New Roman" w:cs="Times New Roman"/>
          <w:sz w:val="24"/>
          <w:szCs w:val="24"/>
        </w:rPr>
        <w:t xml:space="preserve">. </w:t>
      </w:r>
      <w:r w:rsidR="00115943" w:rsidRPr="0078703C">
        <w:rPr>
          <w:rFonts w:ascii="Times New Roman" w:hAnsi="Times New Roman" w:cs="Times New Roman"/>
          <w:sz w:val="24"/>
          <w:szCs w:val="24"/>
        </w:rPr>
        <w:t>В случ</w:t>
      </w:r>
      <w:r w:rsidR="00AE04B2" w:rsidRPr="0078703C">
        <w:rPr>
          <w:rFonts w:ascii="Times New Roman" w:hAnsi="Times New Roman" w:cs="Times New Roman"/>
          <w:sz w:val="24"/>
          <w:szCs w:val="24"/>
        </w:rPr>
        <w:t xml:space="preserve">ае поступления в </w:t>
      </w:r>
      <w:r w:rsidR="0078703C" w:rsidRPr="0078703C">
        <w:rPr>
          <w:rFonts w:ascii="Times New Roman" w:hAnsi="Times New Roman" w:cs="Times New Roman"/>
          <w:sz w:val="24"/>
          <w:szCs w:val="24"/>
        </w:rPr>
        <w:t>Контрольно-счетный орган</w:t>
      </w:r>
      <w:r w:rsidR="00115943" w:rsidRPr="0078703C">
        <w:rPr>
          <w:rFonts w:ascii="Times New Roman" w:hAnsi="Times New Roman" w:cs="Times New Roman"/>
          <w:sz w:val="24"/>
          <w:szCs w:val="24"/>
        </w:rPr>
        <w:t xml:space="preserve"> сведений об имеющихся нарушениях при осуществлении обработки персональных данных</w:t>
      </w:r>
      <w:r w:rsidR="00AE04B2" w:rsidRPr="0078703C">
        <w:rPr>
          <w:rFonts w:ascii="Times New Roman" w:hAnsi="Times New Roman" w:cs="Times New Roman"/>
          <w:sz w:val="24"/>
          <w:szCs w:val="24"/>
        </w:rPr>
        <w:t xml:space="preserve"> </w:t>
      </w:r>
      <w:r w:rsidR="00B076E2" w:rsidRPr="0078703C">
        <w:rPr>
          <w:rFonts w:ascii="Times New Roman" w:hAnsi="Times New Roman" w:cs="Times New Roman"/>
          <w:sz w:val="24"/>
          <w:szCs w:val="24"/>
        </w:rPr>
        <w:t xml:space="preserve"> проверки проводятся по указанию </w:t>
      </w:r>
      <w:r w:rsidR="0078703C" w:rsidRPr="0078703C">
        <w:rPr>
          <w:rFonts w:ascii="Times New Roman" w:hAnsi="Times New Roman" w:cs="Times New Roman"/>
          <w:sz w:val="24"/>
          <w:szCs w:val="24"/>
        </w:rPr>
        <w:t>председателя Контрольно-счетного органа</w:t>
      </w:r>
      <w:r w:rsidR="00B076E2" w:rsidRPr="0078703C">
        <w:rPr>
          <w:rFonts w:ascii="Times New Roman" w:hAnsi="Times New Roman" w:cs="Times New Roman"/>
          <w:sz w:val="24"/>
          <w:szCs w:val="24"/>
        </w:rPr>
        <w:t xml:space="preserve"> в течение трех рабочих дней со дня поступления письменного заявления о нарушениях прав</w:t>
      </w:r>
      <w:r w:rsidR="00AE04B2" w:rsidRPr="0078703C">
        <w:rPr>
          <w:rFonts w:ascii="Times New Roman" w:hAnsi="Times New Roman" w:cs="Times New Roman"/>
          <w:sz w:val="24"/>
          <w:szCs w:val="24"/>
        </w:rPr>
        <w:t>ил обработки</w:t>
      </w:r>
      <w:r w:rsidR="00B076E2" w:rsidRPr="0078703C">
        <w:rPr>
          <w:rFonts w:ascii="Times New Roman" w:hAnsi="Times New Roman" w:cs="Times New Roman"/>
          <w:sz w:val="24"/>
          <w:szCs w:val="24"/>
        </w:rPr>
        <w:t>. Проверка должна быть завершена не позднее чем через месяц со дня принятия решения о ее проведении.</w:t>
      </w:r>
    </w:p>
    <w:p w:rsidR="00AE04B2" w:rsidRPr="0078703C" w:rsidRDefault="00AE04B2">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 xml:space="preserve">6. Проверка осуществляется </w:t>
      </w:r>
      <w:r w:rsidR="00A940AE" w:rsidRPr="0078703C">
        <w:rPr>
          <w:rFonts w:ascii="Times New Roman" w:hAnsi="Times New Roman" w:cs="Times New Roman"/>
          <w:sz w:val="24"/>
          <w:szCs w:val="24"/>
        </w:rPr>
        <w:t xml:space="preserve">ответственным лицом либо комиссией, образуемой по распоряжению </w:t>
      </w:r>
      <w:r w:rsidR="0078703C" w:rsidRPr="0078703C">
        <w:rPr>
          <w:rFonts w:ascii="Times New Roman" w:hAnsi="Times New Roman" w:cs="Times New Roman"/>
          <w:sz w:val="24"/>
          <w:szCs w:val="24"/>
        </w:rPr>
        <w:t xml:space="preserve">председателя Контрольно-счетного органа </w:t>
      </w:r>
      <w:r w:rsidR="00A940AE" w:rsidRPr="0078703C">
        <w:rPr>
          <w:rFonts w:ascii="Times New Roman" w:hAnsi="Times New Roman" w:cs="Times New Roman"/>
          <w:sz w:val="24"/>
          <w:szCs w:val="24"/>
        </w:rPr>
        <w:t xml:space="preserve">(далее – комиссия) </w:t>
      </w:r>
      <w:r w:rsidR="004A192E" w:rsidRPr="0078703C">
        <w:rPr>
          <w:rFonts w:ascii="Times New Roman" w:hAnsi="Times New Roman" w:cs="Times New Roman"/>
          <w:sz w:val="24"/>
          <w:szCs w:val="24"/>
        </w:rPr>
        <w:t>непосредственно</w:t>
      </w:r>
      <w:r w:rsidR="00A940AE" w:rsidRPr="0078703C">
        <w:rPr>
          <w:rFonts w:ascii="Times New Roman" w:hAnsi="Times New Roman" w:cs="Times New Roman"/>
          <w:sz w:val="24"/>
          <w:szCs w:val="24"/>
        </w:rPr>
        <w:t xml:space="preserve"> на месте </w:t>
      </w:r>
      <w:r w:rsidR="00630622" w:rsidRPr="0078703C">
        <w:rPr>
          <w:rFonts w:ascii="Times New Roman" w:hAnsi="Times New Roman" w:cs="Times New Roman"/>
          <w:sz w:val="24"/>
          <w:szCs w:val="24"/>
        </w:rPr>
        <w:t>обработки персональных данных</w:t>
      </w:r>
      <w:r w:rsidR="00311F83" w:rsidRPr="0078703C">
        <w:rPr>
          <w:rFonts w:ascii="Times New Roman" w:hAnsi="Times New Roman" w:cs="Times New Roman"/>
          <w:sz w:val="24"/>
          <w:szCs w:val="24"/>
        </w:rPr>
        <w:t xml:space="preserve"> путем опроса сотрудников,</w:t>
      </w:r>
      <w:r w:rsidR="00630622" w:rsidRPr="0078703C">
        <w:rPr>
          <w:rFonts w:ascii="Times New Roman" w:hAnsi="Times New Roman" w:cs="Times New Roman"/>
          <w:sz w:val="24"/>
          <w:szCs w:val="24"/>
        </w:rPr>
        <w:t xml:space="preserve"> осмотра рабочих мест сотрудников, участвующих в процессе обработки персональных данных.</w:t>
      </w:r>
    </w:p>
    <w:p w:rsidR="00630622" w:rsidRPr="0078703C" w:rsidRDefault="00630622">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7. Для каждой проверки составляется Протокол проведения проверки условий обработки персональных данных (приложение</w:t>
      </w:r>
      <w:r w:rsidR="00427B63" w:rsidRPr="0078703C">
        <w:rPr>
          <w:rFonts w:ascii="Times New Roman" w:hAnsi="Times New Roman" w:cs="Times New Roman"/>
          <w:sz w:val="24"/>
          <w:szCs w:val="24"/>
        </w:rPr>
        <w:t xml:space="preserve"> № 1 к настоящим Правилам</w:t>
      </w:r>
      <w:r w:rsidRPr="0078703C">
        <w:rPr>
          <w:rFonts w:ascii="Times New Roman" w:hAnsi="Times New Roman" w:cs="Times New Roman"/>
          <w:sz w:val="24"/>
          <w:szCs w:val="24"/>
        </w:rPr>
        <w:t>).</w:t>
      </w:r>
    </w:p>
    <w:p w:rsidR="00BC12CD" w:rsidRPr="0078703C" w:rsidRDefault="002D1831" w:rsidP="00427B63">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6. </w:t>
      </w:r>
      <w:r w:rsidR="00427B63" w:rsidRPr="0078703C">
        <w:rPr>
          <w:rFonts w:ascii="Times New Roman" w:hAnsi="Times New Roman" w:cs="Times New Roman"/>
          <w:sz w:val="24"/>
          <w:szCs w:val="24"/>
        </w:rPr>
        <w:t xml:space="preserve">При выявлении </w:t>
      </w:r>
      <w:r w:rsidR="003677DC" w:rsidRPr="0078703C">
        <w:rPr>
          <w:rFonts w:ascii="Times New Roman" w:hAnsi="Times New Roman" w:cs="Times New Roman"/>
          <w:sz w:val="24"/>
          <w:szCs w:val="24"/>
        </w:rPr>
        <w:t>в ходе проверки нарушений ответственным лицом (председателем комиссии) в протоколе делается запись о необходимых мероприятиях по устранению выявленных нарушений и сроках устранения.</w:t>
      </w:r>
    </w:p>
    <w:p w:rsidR="003677DC" w:rsidRPr="0078703C" w:rsidRDefault="003677DC" w:rsidP="00427B63">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 xml:space="preserve">7. Протоколы хранятся у ответственного лица (председателя комиссии) в течение текущего года. Уничтожение Протоколов обеспечивается ответственным лицом (комиссией) самостоятельно в январе года, следующего </w:t>
      </w:r>
      <w:proofErr w:type="gramStart"/>
      <w:r w:rsidRPr="0078703C">
        <w:rPr>
          <w:rFonts w:ascii="Times New Roman" w:hAnsi="Times New Roman" w:cs="Times New Roman"/>
          <w:sz w:val="24"/>
          <w:szCs w:val="24"/>
        </w:rPr>
        <w:t>за</w:t>
      </w:r>
      <w:proofErr w:type="gramEnd"/>
      <w:r w:rsidRPr="0078703C">
        <w:rPr>
          <w:rFonts w:ascii="Times New Roman" w:hAnsi="Times New Roman" w:cs="Times New Roman"/>
          <w:sz w:val="24"/>
          <w:szCs w:val="24"/>
        </w:rPr>
        <w:t xml:space="preserve"> проверочным.</w:t>
      </w:r>
    </w:p>
    <w:p w:rsidR="003677DC" w:rsidRPr="0078703C" w:rsidRDefault="003677DC" w:rsidP="00427B63">
      <w:pPr>
        <w:pStyle w:val="ConsPlusNormal"/>
        <w:ind w:firstLine="540"/>
        <w:jc w:val="both"/>
        <w:rPr>
          <w:rFonts w:ascii="Times New Roman" w:hAnsi="Times New Roman" w:cs="Times New Roman"/>
          <w:sz w:val="24"/>
          <w:szCs w:val="24"/>
        </w:rPr>
      </w:pPr>
      <w:r w:rsidRPr="0078703C">
        <w:rPr>
          <w:rFonts w:ascii="Times New Roman" w:hAnsi="Times New Roman" w:cs="Times New Roman"/>
          <w:sz w:val="24"/>
          <w:szCs w:val="24"/>
        </w:rPr>
        <w:t xml:space="preserve">8. О результатах проверки и мерах, необходимых для устранения нарушений, докладывается </w:t>
      </w:r>
      <w:r w:rsidR="0078703C" w:rsidRPr="0078703C">
        <w:rPr>
          <w:rFonts w:ascii="Times New Roman" w:hAnsi="Times New Roman" w:cs="Times New Roman"/>
          <w:sz w:val="24"/>
          <w:szCs w:val="24"/>
        </w:rPr>
        <w:t>председателю Контрольно-счетного органа</w:t>
      </w:r>
      <w:r w:rsidRPr="0078703C">
        <w:rPr>
          <w:rFonts w:ascii="Times New Roman" w:hAnsi="Times New Roman" w:cs="Times New Roman"/>
          <w:sz w:val="24"/>
          <w:szCs w:val="24"/>
        </w:rPr>
        <w:t xml:space="preserve"> ответственным лицом (председателем комиссии).</w:t>
      </w:r>
    </w:p>
    <w:p w:rsidR="00BC12CD" w:rsidRPr="0078703C" w:rsidRDefault="00BC12CD">
      <w:pPr>
        <w:pStyle w:val="ConsPlusNormal"/>
        <w:jc w:val="both"/>
        <w:rPr>
          <w:rFonts w:ascii="Times New Roman" w:hAnsi="Times New Roman" w:cs="Times New Roman"/>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78703C" w:rsidRDefault="0078703C" w:rsidP="0078703C">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lastRenderedPageBreak/>
        <w:t>Приложение № 1 к Правилам</w:t>
      </w:r>
    </w:p>
    <w:p w:rsidR="0078703C" w:rsidRPr="0078703C" w:rsidRDefault="0078703C" w:rsidP="0078703C">
      <w:pPr>
        <w:pStyle w:val="ConsPlusTitle"/>
        <w:jc w:val="right"/>
        <w:rPr>
          <w:rFonts w:ascii="Times New Roman" w:hAnsi="Times New Roman" w:cs="Times New Roman"/>
          <w:b w:val="0"/>
          <w:sz w:val="24"/>
          <w:szCs w:val="24"/>
        </w:rPr>
      </w:pPr>
      <w:r w:rsidRPr="0078703C">
        <w:rPr>
          <w:rFonts w:ascii="Times New Roman" w:hAnsi="Times New Roman" w:cs="Times New Roman"/>
          <w:b w:val="0"/>
          <w:sz w:val="24"/>
          <w:szCs w:val="24"/>
        </w:rPr>
        <w:t xml:space="preserve">осуществления внутреннего контроля </w:t>
      </w:r>
    </w:p>
    <w:p w:rsidR="0078703C" w:rsidRPr="0078703C" w:rsidRDefault="0078703C" w:rsidP="0078703C">
      <w:pPr>
        <w:pStyle w:val="ConsPlusTitle"/>
        <w:jc w:val="right"/>
        <w:rPr>
          <w:rFonts w:ascii="Times New Roman" w:hAnsi="Times New Roman" w:cs="Times New Roman"/>
          <w:b w:val="0"/>
          <w:sz w:val="24"/>
          <w:szCs w:val="24"/>
        </w:rPr>
      </w:pPr>
      <w:r w:rsidRPr="0078703C">
        <w:rPr>
          <w:rFonts w:ascii="Times New Roman" w:hAnsi="Times New Roman" w:cs="Times New Roman"/>
          <w:b w:val="0"/>
          <w:sz w:val="24"/>
          <w:szCs w:val="24"/>
        </w:rPr>
        <w:t>соответствия обработки персональных данных</w:t>
      </w:r>
    </w:p>
    <w:p w:rsidR="0078703C" w:rsidRPr="0078703C" w:rsidRDefault="0078703C" w:rsidP="0078703C">
      <w:pPr>
        <w:pStyle w:val="ConsPlusTitle"/>
        <w:jc w:val="right"/>
        <w:rPr>
          <w:rFonts w:ascii="Times New Roman" w:hAnsi="Times New Roman" w:cs="Times New Roman"/>
          <w:b w:val="0"/>
          <w:sz w:val="24"/>
          <w:szCs w:val="24"/>
        </w:rPr>
      </w:pPr>
      <w:r w:rsidRPr="0078703C">
        <w:rPr>
          <w:rFonts w:ascii="Times New Roman" w:hAnsi="Times New Roman" w:cs="Times New Roman"/>
          <w:b w:val="0"/>
          <w:sz w:val="24"/>
          <w:szCs w:val="24"/>
        </w:rPr>
        <w:t xml:space="preserve"> требованиям к защите персональных данных</w:t>
      </w:r>
    </w:p>
    <w:p w:rsidR="00141905" w:rsidRPr="00192595" w:rsidRDefault="00141905">
      <w:pPr>
        <w:pStyle w:val="ConsPlusNormal"/>
        <w:jc w:val="both"/>
        <w:rPr>
          <w:rFonts w:ascii="Times New Roman" w:hAnsi="Times New Roman" w:cs="Times New Roman"/>
          <w:color w:val="0070C0"/>
          <w:sz w:val="24"/>
          <w:szCs w:val="24"/>
        </w:rPr>
      </w:pPr>
    </w:p>
    <w:p w:rsidR="00C37EC5" w:rsidRPr="0078703C" w:rsidRDefault="00C37EC5" w:rsidP="00C37EC5">
      <w:pPr>
        <w:pStyle w:val="ConsPlusNormal"/>
        <w:jc w:val="both"/>
        <w:rPr>
          <w:rFonts w:ascii="Times New Roman" w:hAnsi="Times New Roman" w:cs="Times New Roman"/>
          <w:sz w:val="24"/>
          <w:szCs w:val="24"/>
        </w:rPr>
      </w:pPr>
    </w:p>
    <w:p w:rsidR="00141905" w:rsidRPr="0078703C" w:rsidRDefault="00141905" w:rsidP="00141905">
      <w:pPr>
        <w:pStyle w:val="ConsPlusNormal"/>
        <w:jc w:val="center"/>
        <w:rPr>
          <w:rFonts w:ascii="Times New Roman" w:hAnsi="Times New Roman" w:cs="Times New Roman"/>
          <w:sz w:val="24"/>
          <w:szCs w:val="24"/>
        </w:rPr>
      </w:pPr>
      <w:r w:rsidRPr="0078703C">
        <w:rPr>
          <w:rFonts w:ascii="Times New Roman" w:hAnsi="Times New Roman" w:cs="Times New Roman"/>
          <w:sz w:val="24"/>
          <w:szCs w:val="24"/>
        </w:rPr>
        <w:t xml:space="preserve">Протокол </w:t>
      </w:r>
    </w:p>
    <w:p w:rsidR="00C37EC5" w:rsidRPr="0078703C" w:rsidRDefault="00C37EC5" w:rsidP="00141905">
      <w:pPr>
        <w:pStyle w:val="ConsPlusNormal"/>
        <w:jc w:val="center"/>
        <w:rPr>
          <w:rFonts w:ascii="Times New Roman" w:hAnsi="Times New Roman" w:cs="Times New Roman"/>
          <w:sz w:val="24"/>
          <w:szCs w:val="24"/>
        </w:rPr>
      </w:pPr>
      <w:r w:rsidRPr="0078703C">
        <w:rPr>
          <w:rFonts w:ascii="Times New Roman" w:hAnsi="Times New Roman" w:cs="Times New Roman"/>
          <w:sz w:val="24"/>
          <w:szCs w:val="24"/>
        </w:rPr>
        <w:t>проведения внутре</w:t>
      </w:r>
      <w:r w:rsidR="00141905" w:rsidRPr="0078703C">
        <w:rPr>
          <w:rFonts w:ascii="Times New Roman" w:hAnsi="Times New Roman" w:cs="Times New Roman"/>
          <w:sz w:val="24"/>
          <w:szCs w:val="24"/>
        </w:rPr>
        <w:t>нней проверки условий обработки</w:t>
      </w:r>
      <w:r w:rsidRPr="0078703C">
        <w:rPr>
          <w:rFonts w:ascii="Times New Roman" w:hAnsi="Times New Roman" w:cs="Times New Roman"/>
          <w:sz w:val="24"/>
          <w:szCs w:val="24"/>
        </w:rPr>
        <w:t xml:space="preserve"> персональных данных</w:t>
      </w:r>
    </w:p>
    <w:p w:rsidR="00C37EC5" w:rsidRPr="0078703C" w:rsidRDefault="00C37EC5" w:rsidP="00C37EC5">
      <w:pPr>
        <w:pStyle w:val="ConsPlusNormal"/>
        <w:rPr>
          <w:rFonts w:ascii="Times New Roman" w:hAnsi="Times New Roman" w:cs="Times New Roman"/>
          <w:sz w:val="24"/>
          <w:szCs w:val="24"/>
        </w:rPr>
      </w:pPr>
    </w:p>
    <w:p w:rsidR="00C37EC5" w:rsidRPr="0078703C" w:rsidRDefault="00C37EC5" w:rsidP="00141905">
      <w:pPr>
        <w:pStyle w:val="ConsPlusNormal"/>
        <w:ind w:firstLine="708"/>
        <w:jc w:val="both"/>
        <w:rPr>
          <w:rFonts w:ascii="Times New Roman" w:hAnsi="Times New Roman" w:cs="Times New Roman"/>
          <w:sz w:val="24"/>
          <w:szCs w:val="24"/>
        </w:rPr>
      </w:pPr>
      <w:r w:rsidRPr="0078703C">
        <w:rPr>
          <w:rFonts w:ascii="Times New Roman" w:hAnsi="Times New Roman" w:cs="Times New Roman"/>
          <w:sz w:val="24"/>
          <w:szCs w:val="24"/>
        </w:rPr>
        <w:t>Настоящий  Протокол  составлен  в том, что "__" _______________ 20__ г.</w:t>
      </w:r>
      <w:r w:rsidR="00141905" w:rsidRPr="0078703C">
        <w:rPr>
          <w:rFonts w:ascii="Times New Roman" w:hAnsi="Times New Roman" w:cs="Times New Roman"/>
          <w:sz w:val="24"/>
          <w:szCs w:val="24"/>
        </w:rPr>
        <w:t xml:space="preserve"> </w:t>
      </w:r>
      <w:proofErr w:type="gramStart"/>
      <w:r w:rsidRPr="0078703C">
        <w:rPr>
          <w:rFonts w:ascii="Times New Roman" w:hAnsi="Times New Roman" w:cs="Times New Roman"/>
          <w:sz w:val="24"/>
          <w:szCs w:val="24"/>
        </w:rPr>
        <w:t>ответственным</w:t>
      </w:r>
      <w:proofErr w:type="gramEnd"/>
      <w:r w:rsidRPr="0078703C">
        <w:rPr>
          <w:rFonts w:ascii="Times New Roman" w:hAnsi="Times New Roman" w:cs="Times New Roman"/>
          <w:sz w:val="24"/>
          <w:szCs w:val="24"/>
        </w:rPr>
        <w:t xml:space="preserve">  за  организацию  обработки пе</w:t>
      </w:r>
      <w:r w:rsidR="00141905" w:rsidRPr="0078703C">
        <w:rPr>
          <w:rFonts w:ascii="Times New Roman" w:hAnsi="Times New Roman" w:cs="Times New Roman"/>
          <w:sz w:val="24"/>
          <w:szCs w:val="24"/>
        </w:rPr>
        <w:t xml:space="preserve">рсональных данных (комиссией по </w:t>
      </w:r>
      <w:r w:rsidRPr="0078703C">
        <w:rPr>
          <w:rFonts w:ascii="Times New Roman" w:hAnsi="Times New Roman" w:cs="Times New Roman"/>
          <w:sz w:val="24"/>
          <w:szCs w:val="24"/>
        </w:rPr>
        <w:t>внутреннему контролю) проведена проверка ____</w:t>
      </w:r>
      <w:r w:rsidR="00141905" w:rsidRPr="0078703C">
        <w:rPr>
          <w:rFonts w:ascii="Times New Roman" w:hAnsi="Times New Roman" w:cs="Times New Roman"/>
          <w:sz w:val="24"/>
          <w:szCs w:val="24"/>
        </w:rPr>
        <w:t>_____</w:t>
      </w:r>
      <w:r w:rsidRPr="0078703C">
        <w:rPr>
          <w:rFonts w:ascii="Times New Roman" w:hAnsi="Times New Roman" w:cs="Times New Roman"/>
          <w:sz w:val="24"/>
          <w:szCs w:val="24"/>
        </w:rPr>
        <w:t>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 xml:space="preserve">                                 </w:t>
      </w:r>
      <w:r w:rsidR="00141905" w:rsidRPr="0078703C">
        <w:rPr>
          <w:rFonts w:ascii="Times New Roman" w:hAnsi="Times New Roman" w:cs="Times New Roman"/>
          <w:sz w:val="24"/>
          <w:szCs w:val="24"/>
        </w:rPr>
        <w:t xml:space="preserve">                                                 </w:t>
      </w:r>
      <w:r w:rsidRPr="0078703C">
        <w:rPr>
          <w:rFonts w:ascii="Times New Roman" w:hAnsi="Times New Roman" w:cs="Times New Roman"/>
          <w:sz w:val="24"/>
          <w:szCs w:val="24"/>
        </w:rPr>
        <w:t xml:space="preserve">                 (тема проверки)</w:t>
      </w:r>
    </w:p>
    <w:p w:rsidR="00141905" w:rsidRPr="0078703C" w:rsidRDefault="00C37EC5" w:rsidP="00141905">
      <w:pPr>
        <w:pStyle w:val="ConsPlusNormal"/>
        <w:ind w:firstLine="708"/>
        <w:jc w:val="both"/>
        <w:rPr>
          <w:rFonts w:ascii="Times New Roman" w:hAnsi="Times New Roman" w:cs="Times New Roman"/>
          <w:sz w:val="24"/>
          <w:szCs w:val="24"/>
        </w:rPr>
      </w:pPr>
      <w:r w:rsidRPr="0078703C">
        <w:rPr>
          <w:rFonts w:ascii="Times New Roman" w:hAnsi="Times New Roman" w:cs="Times New Roman"/>
          <w:sz w:val="24"/>
          <w:szCs w:val="24"/>
        </w:rPr>
        <w:t>Проверка осуществлялась в соответствии с требованиями</w:t>
      </w:r>
      <w:r w:rsidR="00141905" w:rsidRPr="0078703C">
        <w:rPr>
          <w:rFonts w:ascii="Times New Roman" w:hAnsi="Times New Roman" w:cs="Times New Roman"/>
          <w:sz w:val="24"/>
          <w:szCs w:val="24"/>
        </w:rPr>
        <w:t>:</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r w:rsidR="00141905" w:rsidRPr="0078703C">
        <w:rPr>
          <w:rFonts w:ascii="Times New Roman" w:hAnsi="Times New Roman" w:cs="Times New Roman"/>
          <w:sz w:val="24"/>
          <w:szCs w:val="24"/>
        </w:rPr>
        <w:t>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r w:rsidR="00141905" w:rsidRPr="0078703C">
        <w:rPr>
          <w:rFonts w:ascii="Times New Roman" w:hAnsi="Times New Roman" w:cs="Times New Roman"/>
          <w:sz w:val="24"/>
          <w:szCs w:val="24"/>
        </w:rPr>
        <w:t>___</w:t>
      </w:r>
    </w:p>
    <w:p w:rsidR="00C37EC5" w:rsidRPr="0078703C" w:rsidRDefault="00C37EC5" w:rsidP="00141905">
      <w:pPr>
        <w:pStyle w:val="ConsPlusNormal"/>
        <w:ind w:firstLine="708"/>
        <w:jc w:val="both"/>
        <w:rPr>
          <w:rFonts w:ascii="Times New Roman" w:hAnsi="Times New Roman" w:cs="Times New Roman"/>
          <w:sz w:val="24"/>
          <w:szCs w:val="24"/>
        </w:rPr>
      </w:pPr>
      <w:r w:rsidRPr="0078703C">
        <w:rPr>
          <w:rFonts w:ascii="Times New Roman" w:hAnsi="Times New Roman" w:cs="Times New Roman"/>
          <w:sz w:val="24"/>
          <w:szCs w:val="24"/>
        </w:rPr>
        <w:t>В ходе проверки проверено:</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ind w:firstLine="708"/>
        <w:jc w:val="both"/>
        <w:rPr>
          <w:rFonts w:ascii="Times New Roman" w:hAnsi="Times New Roman" w:cs="Times New Roman"/>
          <w:sz w:val="24"/>
          <w:szCs w:val="24"/>
        </w:rPr>
      </w:pPr>
      <w:r w:rsidRPr="0078703C">
        <w:rPr>
          <w:rFonts w:ascii="Times New Roman" w:hAnsi="Times New Roman" w:cs="Times New Roman"/>
          <w:sz w:val="24"/>
          <w:szCs w:val="24"/>
        </w:rPr>
        <w:t>Выявленные нарушения:</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ind w:firstLine="708"/>
        <w:jc w:val="both"/>
        <w:rPr>
          <w:rFonts w:ascii="Times New Roman" w:hAnsi="Times New Roman" w:cs="Times New Roman"/>
          <w:sz w:val="24"/>
          <w:szCs w:val="24"/>
        </w:rPr>
      </w:pPr>
      <w:r w:rsidRPr="0078703C">
        <w:rPr>
          <w:rFonts w:ascii="Times New Roman" w:hAnsi="Times New Roman" w:cs="Times New Roman"/>
          <w:sz w:val="24"/>
          <w:szCs w:val="24"/>
        </w:rPr>
        <w:t>Меры по устранению нарушений:</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jc w:val="both"/>
        <w:rPr>
          <w:rFonts w:ascii="Times New Roman" w:hAnsi="Times New Roman" w:cs="Times New Roman"/>
          <w:sz w:val="24"/>
          <w:szCs w:val="24"/>
        </w:rPr>
      </w:pPr>
      <w:r w:rsidRPr="0078703C">
        <w:rPr>
          <w:rFonts w:ascii="Times New Roman" w:hAnsi="Times New Roman" w:cs="Times New Roman"/>
          <w:sz w:val="24"/>
          <w:szCs w:val="24"/>
        </w:rPr>
        <w:t>___________________________________________________________________________</w:t>
      </w:r>
    </w:p>
    <w:p w:rsidR="00C37EC5" w:rsidRPr="0078703C" w:rsidRDefault="00C37EC5" w:rsidP="00141905">
      <w:pPr>
        <w:pStyle w:val="ConsPlusNormal"/>
        <w:ind w:firstLine="708"/>
        <w:rPr>
          <w:rFonts w:ascii="Times New Roman" w:hAnsi="Times New Roman" w:cs="Times New Roman"/>
          <w:sz w:val="24"/>
          <w:szCs w:val="24"/>
        </w:rPr>
      </w:pPr>
      <w:r w:rsidRPr="0078703C">
        <w:rPr>
          <w:rFonts w:ascii="Times New Roman" w:hAnsi="Times New Roman" w:cs="Times New Roman"/>
          <w:sz w:val="24"/>
          <w:szCs w:val="24"/>
        </w:rPr>
        <w:t>Срок устранения нарушений: ____________________.</w:t>
      </w:r>
    </w:p>
    <w:p w:rsidR="00C37EC5" w:rsidRPr="0078703C" w:rsidRDefault="00C37EC5" w:rsidP="00141905">
      <w:pPr>
        <w:pStyle w:val="ConsPlusNormal"/>
        <w:ind w:firstLine="708"/>
        <w:rPr>
          <w:rFonts w:ascii="Times New Roman" w:hAnsi="Times New Roman" w:cs="Times New Roman"/>
          <w:sz w:val="24"/>
          <w:szCs w:val="24"/>
        </w:rPr>
      </w:pPr>
      <w:r w:rsidRPr="0078703C">
        <w:rPr>
          <w:rFonts w:ascii="Times New Roman" w:hAnsi="Times New Roman" w:cs="Times New Roman"/>
          <w:sz w:val="24"/>
          <w:szCs w:val="24"/>
        </w:rPr>
        <w:t xml:space="preserve">Должность </w:t>
      </w:r>
      <w:proofErr w:type="gramStart"/>
      <w:r w:rsidRPr="0078703C">
        <w:rPr>
          <w:rFonts w:ascii="Times New Roman" w:hAnsi="Times New Roman" w:cs="Times New Roman"/>
          <w:sz w:val="24"/>
          <w:szCs w:val="24"/>
        </w:rPr>
        <w:t>ответственного</w:t>
      </w:r>
      <w:proofErr w:type="gramEnd"/>
      <w:r w:rsidRPr="0078703C">
        <w:rPr>
          <w:rFonts w:ascii="Times New Roman" w:hAnsi="Times New Roman" w:cs="Times New Roman"/>
          <w:sz w:val="24"/>
          <w:szCs w:val="24"/>
        </w:rPr>
        <w:t xml:space="preserve"> _______________</w:t>
      </w:r>
      <w:r w:rsidR="00141905" w:rsidRPr="0078703C">
        <w:rPr>
          <w:rFonts w:ascii="Times New Roman" w:hAnsi="Times New Roman" w:cs="Times New Roman"/>
          <w:sz w:val="24"/>
          <w:szCs w:val="24"/>
        </w:rPr>
        <w:t>________</w:t>
      </w:r>
      <w:r w:rsidRPr="0078703C">
        <w:rPr>
          <w:rFonts w:ascii="Times New Roman" w:hAnsi="Times New Roman" w:cs="Times New Roman"/>
          <w:sz w:val="24"/>
          <w:szCs w:val="24"/>
        </w:rPr>
        <w:t xml:space="preserve"> И.О. Фамилия</w:t>
      </w:r>
    </w:p>
    <w:p w:rsidR="00C37EC5" w:rsidRPr="0078703C" w:rsidRDefault="00C37EC5" w:rsidP="00C37EC5">
      <w:pPr>
        <w:pStyle w:val="ConsPlusNormal"/>
        <w:rPr>
          <w:rFonts w:ascii="Times New Roman" w:hAnsi="Times New Roman" w:cs="Times New Roman"/>
          <w:sz w:val="24"/>
          <w:szCs w:val="24"/>
        </w:rPr>
      </w:pP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либо</w:t>
      </w:r>
    </w:p>
    <w:p w:rsidR="00C37EC5" w:rsidRPr="0078703C" w:rsidRDefault="00C37EC5" w:rsidP="00C37EC5">
      <w:pPr>
        <w:pStyle w:val="ConsPlusNormal"/>
        <w:rPr>
          <w:rFonts w:ascii="Times New Roman" w:hAnsi="Times New Roman" w:cs="Times New Roman"/>
          <w:sz w:val="24"/>
          <w:szCs w:val="24"/>
        </w:rPr>
      </w:pP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Председатель комиссии          _______________ И.О. Фамилия</w:t>
      </w: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Члены комиссии:</w:t>
      </w: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Дол</w:t>
      </w:r>
      <w:r w:rsidR="00141905" w:rsidRPr="0078703C">
        <w:rPr>
          <w:rFonts w:ascii="Times New Roman" w:hAnsi="Times New Roman" w:cs="Times New Roman"/>
          <w:sz w:val="24"/>
          <w:szCs w:val="24"/>
        </w:rPr>
        <w:t>жность          ___________________________</w:t>
      </w:r>
      <w:r w:rsidRPr="0078703C">
        <w:rPr>
          <w:rFonts w:ascii="Times New Roman" w:hAnsi="Times New Roman" w:cs="Times New Roman"/>
          <w:sz w:val="24"/>
          <w:szCs w:val="24"/>
        </w:rPr>
        <w:t>И.О. Фамилия</w:t>
      </w: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Должность          ___</w:t>
      </w:r>
      <w:r w:rsidR="00141905" w:rsidRPr="0078703C">
        <w:rPr>
          <w:rFonts w:ascii="Times New Roman" w:hAnsi="Times New Roman" w:cs="Times New Roman"/>
          <w:sz w:val="24"/>
          <w:szCs w:val="24"/>
        </w:rPr>
        <w:t>________________________</w:t>
      </w:r>
      <w:r w:rsidRPr="0078703C">
        <w:rPr>
          <w:rFonts w:ascii="Times New Roman" w:hAnsi="Times New Roman" w:cs="Times New Roman"/>
          <w:sz w:val="24"/>
          <w:szCs w:val="24"/>
        </w:rPr>
        <w:t>И.О. Фамилия</w:t>
      </w: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Дол</w:t>
      </w:r>
      <w:r w:rsidR="00141905" w:rsidRPr="0078703C">
        <w:rPr>
          <w:rFonts w:ascii="Times New Roman" w:hAnsi="Times New Roman" w:cs="Times New Roman"/>
          <w:sz w:val="24"/>
          <w:szCs w:val="24"/>
        </w:rPr>
        <w:t>жность          ___________________________</w:t>
      </w:r>
      <w:r w:rsidRPr="0078703C">
        <w:rPr>
          <w:rFonts w:ascii="Times New Roman" w:hAnsi="Times New Roman" w:cs="Times New Roman"/>
          <w:sz w:val="24"/>
          <w:szCs w:val="24"/>
        </w:rPr>
        <w:t>И.О. Фамилия</w:t>
      </w:r>
    </w:p>
    <w:p w:rsidR="00C37EC5" w:rsidRPr="0078703C" w:rsidRDefault="00C37EC5" w:rsidP="00C37EC5">
      <w:pPr>
        <w:pStyle w:val="ConsPlusNormal"/>
        <w:rPr>
          <w:rFonts w:ascii="Times New Roman" w:hAnsi="Times New Roman" w:cs="Times New Roman"/>
          <w:sz w:val="24"/>
          <w:szCs w:val="24"/>
        </w:rPr>
      </w:pPr>
    </w:p>
    <w:p w:rsidR="00C37EC5" w:rsidRPr="0078703C" w:rsidRDefault="00C37EC5" w:rsidP="00C37EC5">
      <w:pPr>
        <w:pStyle w:val="ConsPlusNormal"/>
        <w:rPr>
          <w:rFonts w:ascii="Times New Roman" w:hAnsi="Times New Roman" w:cs="Times New Roman"/>
          <w:sz w:val="24"/>
          <w:szCs w:val="24"/>
        </w:rPr>
      </w:pPr>
      <w:r w:rsidRPr="0078703C">
        <w:rPr>
          <w:rFonts w:ascii="Times New Roman" w:hAnsi="Times New Roman" w:cs="Times New Roman"/>
          <w:sz w:val="24"/>
          <w:szCs w:val="24"/>
        </w:rPr>
        <w:t>Должность руководителя проверяемого подразделения ____________ И.О. Фамилия</w:t>
      </w:r>
    </w:p>
    <w:p w:rsidR="00BC12CD" w:rsidRPr="0078703C" w:rsidRDefault="00BC12CD">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D949AF" w:rsidRPr="0078703C" w:rsidRDefault="00D949AF">
      <w:pPr>
        <w:pStyle w:val="ConsPlusNormal"/>
        <w:jc w:val="both"/>
        <w:rPr>
          <w:rFonts w:ascii="Times New Roman" w:hAnsi="Times New Roman" w:cs="Times New Roman"/>
          <w:sz w:val="24"/>
          <w:szCs w:val="24"/>
        </w:rPr>
      </w:pPr>
    </w:p>
    <w:p w:rsidR="00BC12CD" w:rsidRPr="0078703C" w:rsidRDefault="00BC12CD">
      <w:pPr>
        <w:pStyle w:val="ConsPlusNormal"/>
        <w:jc w:val="both"/>
        <w:rPr>
          <w:rFonts w:ascii="Times New Roman" w:hAnsi="Times New Roman" w:cs="Times New Roman"/>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Default="00BC12CD">
      <w:pPr>
        <w:pStyle w:val="ConsPlusNormal"/>
        <w:jc w:val="both"/>
        <w:rPr>
          <w:rFonts w:ascii="Times New Roman" w:hAnsi="Times New Roman" w:cs="Times New Roman"/>
          <w:noProof/>
          <w:color w:val="0070C0"/>
          <w:sz w:val="24"/>
          <w:szCs w:val="24"/>
        </w:rPr>
      </w:pPr>
    </w:p>
    <w:p w:rsidR="000868A7" w:rsidRPr="00836F27" w:rsidRDefault="000868A7" w:rsidP="000868A7">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0868A7" w:rsidRPr="00836F27" w:rsidRDefault="000868A7" w:rsidP="000868A7">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Утверждено</w:t>
      </w:r>
    </w:p>
    <w:p w:rsidR="000868A7" w:rsidRPr="00836F27" w:rsidRDefault="000868A7" w:rsidP="000868A7">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 xml:space="preserve">распоряжением председателя </w:t>
      </w:r>
    </w:p>
    <w:p w:rsidR="000868A7" w:rsidRPr="0078703C" w:rsidRDefault="000868A7" w:rsidP="000868A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868A7" w:rsidRPr="0078703C" w:rsidRDefault="000868A7" w:rsidP="000868A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868A7" w:rsidRPr="0078703C" w:rsidRDefault="000868A7" w:rsidP="000868A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868A7" w:rsidRDefault="000868A7" w:rsidP="000868A7">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0868A7" w:rsidRDefault="000868A7" w:rsidP="000868A7">
      <w:pPr>
        <w:pStyle w:val="ConsPlusNormal"/>
        <w:jc w:val="center"/>
        <w:rPr>
          <w:rFonts w:ascii="Times New Roman" w:hAnsi="Times New Roman" w:cs="Times New Roman"/>
          <w:sz w:val="24"/>
          <w:szCs w:val="24"/>
        </w:rPr>
      </w:pPr>
    </w:p>
    <w:p w:rsidR="000868A7" w:rsidRDefault="000868A7" w:rsidP="000868A7">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0868A7" w:rsidRPr="0078703C" w:rsidRDefault="000868A7" w:rsidP="000868A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Информационных систем персональных данных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 в Контрольно-счетном органе муниципального образования Кандалакшский район</w:t>
      </w:r>
    </w:p>
    <w:tbl>
      <w:tblPr>
        <w:tblStyle w:val="a6"/>
        <w:tblW w:w="0" w:type="auto"/>
        <w:tblLayout w:type="fixed"/>
        <w:tblLook w:val="04A0" w:firstRow="1" w:lastRow="0" w:firstColumn="1" w:lastColumn="0" w:noHBand="0" w:noVBand="1"/>
      </w:tblPr>
      <w:tblGrid>
        <w:gridCol w:w="411"/>
        <w:gridCol w:w="1122"/>
        <w:gridCol w:w="1269"/>
        <w:gridCol w:w="850"/>
        <w:gridCol w:w="1285"/>
        <w:gridCol w:w="983"/>
        <w:gridCol w:w="1134"/>
        <w:gridCol w:w="1985"/>
        <w:gridCol w:w="532"/>
      </w:tblGrid>
      <w:tr w:rsidR="000868A7" w:rsidRPr="00060102" w:rsidTr="00A84EBF">
        <w:trPr>
          <w:trHeight w:val="216"/>
        </w:trPr>
        <w:tc>
          <w:tcPr>
            <w:tcW w:w="411" w:type="dxa"/>
            <w:vMerge w:val="restart"/>
            <w:vAlign w:val="center"/>
          </w:tcPr>
          <w:p w:rsidR="000868A7" w:rsidRPr="00060102" w:rsidRDefault="000868A7" w:rsidP="00A84EBF">
            <w:pPr>
              <w:jc w:val="center"/>
            </w:pPr>
            <w:r w:rsidRPr="00060102">
              <w:t xml:space="preserve">№ </w:t>
            </w:r>
            <w:proofErr w:type="gramStart"/>
            <w:r w:rsidRPr="00060102">
              <w:t>п</w:t>
            </w:r>
            <w:proofErr w:type="gramEnd"/>
            <w:r w:rsidRPr="00060102">
              <w:t>/п</w:t>
            </w:r>
          </w:p>
        </w:tc>
        <w:tc>
          <w:tcPr>
            <w:tcW w:w="1122" w:type="dxa"/>
            <w:vMerge w:val="restart"/>
            <w:vAlign w:val="center"/>
          </w:tcPr>
          <w:p w:rsidR="000868A7" w:rsidRPr="00060102" w:rsidRDefault="000868A7" w:rsidP="00A84EBF">
            <w:pPr>
              <w:jc w:val="center"/>
            </w:pPr>
            <w:r w:rsidRPr="00060102">
              <w:t xml:space="preserve">Наименование </w:t>
            </w:r>
            <w:proofErr w:type="spellStart"/>
            <w:r w:rsidRPr="00060102">
              <w:t>ИСПДн</w:t>
            </w:r>
            <w:proofErr w:type="spellEnd"/>
            <w:r w:rsidRPr="00060102">
              <w:t xml:space="preserve"> (ее составной части)</w:t>
            </w:r>
          </w:p>
        </w:tc>
        <w:tc>
          <w:tcPr>
            <w:tcW w:w="7506" w:type="dxa"/>
            <w:gridSpan w:val="6"/>
            <w:vAlign w:val="center"/>
          </w:tcPr>
          <w:p w:rsidR="000868A7" w:rsidRPr="00060102" w:rsidRDefault="000868A7" w:rsidP="00A84EBF">
            <w:pPr>
              <w:jc w:val="center"/>
            </w:pPr>
            <w:r w:rsidRPr="00060102">
              <w:t xml:space="preserve">Исходные данные классификации </w:t>
            </w:r>
            <w:proofErr w:type="spellStart"/>
            <w:r w:rsidRPr="00060102">
              <w:t>ИСПДн</w:t>
            </w:r>
            <w:proofErr w:type="spellEnd"/>
          </w:p>
        </w:tc>
        <w:tc>
          <w:tcPr>
            <w:tcW w:w="532" w:type="dxa"/>
            <w:vMerge w:val="restart"/>
            <w:vAlign w:val="center"/>
          </w:tcPr>
          <w:p w:rsidR="000868A7" w:rsidRPr="00060102" w:rsidRDefault="000868A7" w:rsidP="00A84EBF">
            <w:pPr>
              <w:jc w:val="center"/>
            </w:pPr>
            <w:r w:rsidRPr="00060102">
              <w:t xml:space="preserve">Класс </w:t>
            </w:r>
            <w:proofErr w:type="spellStart"/>
            <w:r w:rsidRPr="00060102">
              <w:t>ИСПДн</w:t>
            </w:r>
            <w:proofErr w:type="spellEnd"/>
          </w:p>
        </w:tc>
      </w:tr>
      <w:tr w:rsidR="000868A7" w:rsidRPr="00060102" w:rsidTr="00A84EBF">
        <w:trPr>
          <w:cantSplit/>
          <w:trHeight w:val="1792"/>
        </w:trPr>
        <w:tc>
          <w:tcPr>
            <w:tcW w:w="411" w:type="dxa"/>
            <w:vMerge/>
          </w:tcPr>
          <w:p w:rsidR="000868A7" w:rsidRPr="00060102" w:rsidRDefault="000868A7" w:rsidP="00A84EBF"/>
        </w:tc>
        <w:tc>
          <w:tcPr>
            <w:tcW w:w="1122" w:type="dxa"/>
            <w:vMerge/>
          </w:tcPr>
          <w:p w:rsidR="000868A7" w:rsidRPr="00060102" w:rsidRDefault="000868A7" w:rsidP="00A84EBF"/>
        </w:tc>
        <w:tc>
          <w:tcPr>
            <w:tcW w:w="1269" w:type="dxa"/>
            <w:textDirection w:val="btLr"/>
          </w:tcPr>
          <w:p w:rsidR="000868A7" w:rsidRPr="00060102" w:rsidRDefault="000868A7" w:rsidP="00A84EBF">
            <w:pPr>
              <w:ind w:left="113" w:right="113"/>
              <w:jc w:val="center"/>
            </w:pPr>
            <w:r w:rsidRPr="00060102">
              <w:t>Цель обработки ПДН</w:t>
            </w:r>
          </w:p>
        </w:tc>
        <w:tc>
          <w:tcPr>
            <w:tcW w:w="850" w:type="dxa"/>
            <w:textDirection w:val="btLr"/>
          </w:tcPr>
          <w:p w:rsidR="000868A7" w:rsidRPr="00060102" w:rsidRDefault="000868A7" w:rsidP="00A84EBF">
            <w:pPr>
              <w:ind w:left="113" w:right="113"/>
              <w:jc w:val="center"/>
            </w:pPr>
            <w:r w:rsidRPr="00060102">
              <w:t xml:space="preserve">Структура </w:t>
            </w:r>
            <w:proofErr w:type="spellStart"/>
            <w:r w:rsidRPr="00060102">
              <w:t>ИСПДн</w:t>
            </w:r>
            <w:proofErr w:type="spellEnd"/>
          </w:p>
        </w:tc>
        <w:tc>
          <w:tcPr>
            <w:tcW w:w="1285" w:type="dxa"/>
            <w:textDirection w:val="btLr"/>
          </w:tcPr>
          <w:p w:rsidR="000868A7" w:rsidRPr="00060102" w:rsidRDefault="000868A7" w:rsidP="00A84EBF">
            <w:pPr>
              <w:ind w:left="113" w:right="113"/>
              <w:jc w:val="center"/>
            </w:pPr>
            <w:r w:rsidRPr="00060102">
              <w:t>Наличие подключений к ССОП и сетям МИО (Интернет)</w:t>
            </w:r>
          </w:p>
        </w:tc>
        <w:tc>
          <w:tcPr>
            <w:tcW w:w="983" w:type="dxa"/>
            <w:textDirection w:val="btLr"/>
          </w:tcPr>
          <w:p w:rsidR="000868A7" w:rsidRPr="00060102" w:rsidRDefault="000868A7" w:rsidP="00A84EBF">
            <w:pPr>
              <w:ind w:left="113" w:right="113"/>
              <w:jc w:val="center"/>
            </w:pPr>
            <w:r w:rsidRPr="00060102">
              <w:t xml:space="preserve">Режим обработки </w:t>
            </w:r>
            <w:proofErr w:type="spellStart"/>
            <w:r w:rsidRPr="00060102">
              <w:t>ПДн</w:t>
            </w:r>
            <w:proofErr w:type="spellEnd"/>
          </w:p>
        </w:tc>
        <w:tc>
          <w:tcPr>
            <w:tcW w:w="1134" w:type="dxa"/>
            <w:textDirection w:val="btLr"/>
          </w:tcPr>
          <w:p w:rsidR="000868A7" w:rsidRPr="00060102" w:rsidRDefault="000868A7" w:rsidP="00A84EBF">
            <w:pPr>
              <w:ind w:left="113" w:right="113"/>
              <w:jc w:val="center"/>
            </w:pPr>
            <w:r w:rsidRPr="00060102">
              <w:t>Разграничение доступа пользователей</w:t>
            </w:r>
          </w:p>
        </w:tc>
        <w:tc>
          <w:tcPr>
            <w:tcW w:w="1985" w:type="dxa"/>
            <w:textDirection w:val="btLr"/>
          </w:tcPr>
          <w:p w:rsidR="000868A7" w:rsidRPr="00060102" w:rsidRDefault="000868A7" w:rsidP="00A84EBF">
            <w:pPr>
              <w:ind w:left="113" w:right="113"/>
              <w:jc w:val="center"/>
            </w:pPr>
            <w:proofErr w:type="gramStart"/>
            <w:r w:rsidRPr="00060102">
              <w:t xml:space="preserve">Нахождение </w:t>
            </w:r>
            <w:proofErr w:type="spellStart"/>
            <w:r w:rsidRPr="00060102">
              <w:t>ИСПДн</w:t>
            </w:r>
            <w:proofErr w:type="spellEnd"/>
            <w:r w:rsidRPr="00060102">
              <w:t xml:space="preserve"> (ее составных </w:t>
            </w:r>
            <w:proofErr w:type="spellStart"/>
            <w:r w:rsidRPr="00060102">
              <w:t>часте</w:t>
            </w:r>
            <w:proofErr w:type="spellEnd"/>
            <w:r w:rsidRPr="00060102">
              <w:t>) в пределах России</w:t>
            </w:r>
            <w:proofErr w:type="gramEnd"/>
          </w:p>
        </w:tc>
        <w:tc>
          <w:tcPr>
            <w:tcW w:w="532" w:type="dxa"/>
            <w:vMerge/>
          </w:tcPr>
          <w:p w:rsidR="000868A7" w:rsidRPr="00060102" w:rsidRDefault="000868A7" w:rsidP="00A84EBF"/>
        </w:tc>
      </w:tr>
      <w:tr w:rsidR="000868A7" w:rsidRPr="00060102" w:rsidTr="00A84EBF">
        <w:tc>
          <w:tcPr>
            <w:tcW w:w="411" w:type="dxa"/>
          </w:tcPr>
          <w:p w:rsidR="000868A7" w:rsidRPr="00060102" w:rsidRDefault="000868A7" w:rsidP="00A84EBF">
            <w:pPr>
              <w:jc w:val="center"/>
            </w:pPr>
            <w:r w:rsidRPr="00060102">
              <w:t>1</w:t>
            </w:r>
          </w:p>
        </w:tc>
        <w:tc>
          <w:tcPr>
            <w:tcW w:w="1122" w:type="dxa"/>
          </w:tcPr>
          <w:p w:rsidR="000868A7" w:rsidRPr="00060102" w:rsidRDefault="000868A7" w:rsidP="00A84EBF">
            <w:pPr>
              <w:jc w:val="center"/>
            </w:pPr>
            <w:r w:rsidRPr="00060102">
              <w:t>2</w:t>
            </w:r>
          </w:p>
        </w:tc>
        <w:tc>
          <w:tcPr>
            <w:tcW w:w="1269" w:type="dxa"/>
          </w:tcPr>
          <w:p w:rsidR="000868A7" w:rsidRPr="00060102" w:rsidRDefault="000868A7" w:rsidP="00A84EBF">
            <w:pPr>
              <w:jc w:val="center"/>
            </w:pPr>
            <w:r w:rsidRPr="00060102">
              <w:t>3</w:t>
            </w:r>
          </w:p>
        </w:tc>
        <w:tc>
          <w:tcPr>
            <w:tcW w:w="850" w:type="dxa"/>
          </w:tcPr>
          <w:p w:rsidR="000868A7" w:rsidRPr="00060102" w:rsidRDefault="000868A7" w:rsidP="00A84EBF">
            <w:pPr>
              <w:jc w:val="center"/>
            </w:pPr>
            <w:r w:rsidRPr="00060102">
              <w:t>4</w:t>
            </w:r>
          </w:p>
        </w:tc>
        <w:tc>
          <w:tcPr>
            <w:tcW w:w="1285" w:type="dxa"/>
          </w:tcPr>
          <w:p w:rsidR="000868A7" w:rsidRPr="00060102" w:rsidRDefault="000868A7" w:rsidP="00A84EBF">
            <w:pPr>
              <w:jc w:val="center"/>
            </w:pPr>
            <w:r w:rsidRPr="00060102">
              <w:t>5</w:t>
            </w:r>
          </w:p>
        </w:tc>
        <w:tc>
          <w:tcPr>
            <w:tcW w:w="983" w:type="dxa"/>
          </w:tcPr>
          <w:p w:rsidR="000868A7" w:rsidRPr="00060102" w:rsidRDefault="000868A7" w:rsidP="00A84EBF">
            <w:pPr>
              <w:jc w:val="center"/>
            </w:pPr>
            <w:r w:rsidRPr="00060102">
              <w:t>6</w:t>
            </w:r>
          </w:p>
        </w:tc>
        <w:tc>
          <w:tcPr>
            <w:tcW w:w="1134" w:type="dxa"/>
          </w:tcPr>
          <w:p w:rsidR="000868A7" w:rsidRPr="00060102" w:rsidRDefault="000868A7" w:rsidP="00A84EBF">
            <w:pPr>
              <w:jc w:val="center"/>
            </w:pPr>
            <w:r w:rsidRPr="00060102">
              <w:t>7</w:t>
            </w:r>
          </w:p>
        </w:tc>
        <w:tc>
          <w:tcPr>
            <w:tcW w:w="1985" w:type="dxa"/>
          </w:tcPr>
          <w:p w:rsidR="000868A7" w:rsidRPr="00060102" w:rsidRDefault="000868A7" w:rsidP="00A84EBF">
            <w:pPr>
              <w:jc w:val="center"/>
            </w:pPr>
            <w:r w:rsidRPr="00060102">
              <w:t>8</w:t>
            </w:r>
          </w:p>
        </w:tc>
        <w:tc>
          <w:tcPr>
            <w:tcW w:w="532" w:type="dxa"/>
          </w:tcPr>
          <w:p w:rsidR="000868A7" w:rsidRPr="00060102" w:rsidRDefault="000868A7" w:rsidP="00A84EBF">
            <w:pPr>
              <w:jc w:val="center"/>
            </w:pPr>
            <w:r w:rsidRPr="00060102">
              <w:t>9</w:t>
            </w:r>
          </w:p>
        </w:tc>
      </w:tr>
      <w:tr w:rsidR="000868A7" w:rsidRPr="00060102" w:rsidTr="00A84EBF">
        <w:trPr>
          <w:cantSplit/>
          <w:trHeight w:val="2048"/>
        </w:trPr>
        <w:tc>
          <w:tcPr>
            <w:tcW w:w="411" w:type="dxa"/>
          </w:tcPr>
          <w:p w:rsidR="000868A7" w:rsidRPr="00060102" w:rsidRDefault="000868A7" w:rsidP="00A84EBF">
            <w:r w:rsidRPr="00060102">
              <w:t>1</w:t>
            </w:r>
          </w:p>
        </w:tc>
        <w:tc>
          <w:tcPr>
            <w:tcW w:w="1122" w:type="dxa"/>
          </w:tcPr>
          <w:p w:rsidR="000868A7" w:rsidRPr="00060102" w:rsidRDefault="000868A7" w:rsidP="00A84EBF">
            <w:r w:rsidRPr="00060102">
              <w:t>1С: Предприятие Камин</w:t>
            </w:r>
          </w:p>
        </w:tc>
        <w:tc>
          <w:tcPr>
            <w:tcW w:w="1269" w:type="dxa"/>
          </w:tcPr>
          <w:p w:rsidR="000868A7" w:rsidRPr="00060102" w:rsidRDefault="000868A7" w:rsidP="00A84EBF">
            <w:r w:rsidRPr="00060102">
              <w:t>Расчет заработной платы для бюджетных учреждений</w:t>
            </w:r>
          </w:p>
        </w:tc>
        <w:tc>
          <w:tcPr>
            <w:tcW w:w="850" w:type="dxa"/>
            <w:textDirection w:val="btLr"/>
          </w:tcPr>
          <w:p w:rsidR="000868A7" w:rsidRPr="00060102" w:rsidRDefault="000868A7" w:rsidP="00A84EBF">
            <w:pPr>
              <w:ind w:left="113" w:right="113"/>
            </w:pPr>
            <w:r w:rsidRPr="00060102">
              <w:t>Автоматизирован</w:t>
            </w:r>
            <w:r>
              <w:t>н</w:t>
            </w:r>
            <w:r w:rsidRPr="00060102">
              <w:t>ое рабочее место</w:t>
            </w:r>
          </w:p>
        </w:tc>
        <w:tc>
          <w:tcPr>
            <w:tcW w:w="1285" w:type="dxa"/>
            <w:textDirection w:val="btLr"/>
          </w:tcPr>
          <w:p w:rsidR="000868A7" w:rsidRPr="00060102" w:rsidRDefault="000868A7" w:rsidP="00A84EBF">
            <w:pPr>
              <w:ind w:left="113" w:right="113"/>
            </w:pPr>
            <w:r w:rsidRPr="00060102">
              <w:t>Отсутствует</w:t>
            </w:r>
          </w:p>
        </w:tc>
        <w:tc>
          <w:tcPr>
            <w:tcW w:w="983" w:type="dxa"/>
            <w:textDirection w:val="btLr"/>
          </w:tcPr>
          <w:p w:rsidR="000868A7" w:rsidRPr="00060102" w:rsidRDefault="000868A7" w:rsidP="00A84EBF">
            <w:pPr>
              <w:ind w:left="113" w:right="113"/>
            </w:pPr>
            <w:r w:rsidRPr="00060102">
              <w:t>Многопользовательский</w:t>
            </w:r>
          </w:p>
        </w:tc>
        <w:tc>
          <w:tcPr>
            <w:tcW w:w="1134" w:type="dxa"/>
            <w:textDirection w:val="btLr"/>
          </w:tcPr>
          <w:p w:rsidR="000868A7" w:rsidRPr="00060102" w:rsidRDefault="000868A7" w:rsidP="00A84EBF">
            <w:pPr>
              <w:ind w:left="113" w:right="113"/>
            </w:pPr>
            <w:r w:rsidRPr="00060102">
              <w:t>С разграничением прав пользования</w:t>
            </w:r>
          </w:p>
        </w:tc>
        <w:tc>
          <w:tcPr>
            <w:tcW w:w="1985" w:type="dxa"/>
          </w:tcPr>
          <w:p w:rsidR="000868A7" w:rsidRPr="00060102" w:rsidRDefault="000868A7" w:rsidP="00A84EBF">
            <w:r w:rsidRPr="00060102">
              <w:t>Все технические средства находятся на территории Российской Федерации</w:t>
            </w:r>
          </w:p>
        </w:tc>
        <w:tc>
          <w:tcPr>
            <w:tcW w:w="532" w:type="dxa"/>
          </w:tcPr>
          <w:p w:rsidR="000868A7" w:rsidRPr="00060102" w:rsidRDefault="000868A7" w:rsidP="00A84EBF">
            <w:proofErr w:type="gramStart"/>
            <w:r w:rsidRPr="00060102">
              <w:t>КЗ</w:t>
            </w:r>
            <w:proofErr w:type="gramEnd"/>
          </w:p>
        </w:tc>
      </w:tr>
      <w:tr w:rsidR="000868A7" w:rsidRPr="00060102" w:rsidTr="00A84EBF">
        <w:trPr>
          <w:trHeight w:val="2688"/>
        </w:trPr>
        <w:tc>
          <w:tcPr>
            <w:tcW w:w="411" w:type="dxa"/>
          </w:tcPr>
          <w:p w:rsidR="000868A7" w:rsidRPr="00060102" w:rsidRDefault="000868A7" w:rsidP="00A84EBF">
            <w:r>
              <w:t>2</w:t>
            </w:r>
          </w:p>
        </w:tc>
        <w:tc>
          <w:tcPr>
            <w:tcW w:w="1122" w:type="dxa"/>
          </w:tcPr>
          <w:p w:rsidR="000868A7" w:rsidRPr="00060102" w:rsidRDefault="000868A7" w:rsidP="00A84EBF">
            <w:r w:rsidRPr="00060102">
              <w:t>1С: Предприятие</w:t>
            </w:r>
          </w:p>
        </w:tc>
        <w:tc>
          <w:tcPr>
            <w:tcW w:w="1269" w:type="dxa"/>
          </w:tcPr>
          <w:p w:rsidR="000868A7" w:rsidRPr="00060102" w:rsidRDefault="000868A7" w:rsidP="00A84EBF">
            <w:r>
              <w:t>Бухгалтерия государственного учреждения</w:t>
            </w:r>
          </w:p>
        </w:tc>
        <w:tc>
          <w:tcPr>
            <w:tcW w:w="850" w:type="dxa"/>
            <w:textDirection w:val="btLr"/>
          </w:tcPr>
          <w:p w:rsidR="000868A7" w:rsidRPr="00060102" w:rsidRDefault="000868A7" w:rsidP="00A84EBF">
            <w:pPr>
              <w:ind w:left="113" w:right="113"/>
            </w:pPr>
            <w:r w:rsidRPr="00060102">
              <w:t>Автоматизирован</w:t>
            </w:r>
            <w:r>
              <w:t>н</w:t>
            </w:r>
            <w:r w:rsidRPr="00060102">
              <w:t>ое рабочее место</w:t>
            </w:r>
          </w:p>
        </w:tc>
        <w:tc>
          <w:tcPr>
            <w:tcW w:w="1285" w:type="dxa"/>
            <w:textDirection w:val="btLr"/>
          </w:tcPr>
          <w:p w:rsidR="000868A7" w:rsidRPr="00060102" w:rsidRDefault="000868A7" w:rsidP="00A84EBF">
            <w:pPr>
              <w:ind w:left="113" w:right="113"/>
            </w:pPr>
            <w:r w:rsidRPr="00060102">
              <w:t>Отсутствует</w:t>
            </w:r>
          </w:p>
        </w:tc>
        <w:tc>
          <w:tcPr>
            <w:tcW w:w="983" w:type="dxa"/>
            <w:textDirection w:val="btLr"/>
          </w:tcPr>
          <w:p w:rsidR="000868A7" w:rsidRPr="00060102" w:rsidRDefault="000868A7" w:rsidP="00A84EBF">
            <w:pPr>
              <w:ind w:left="113" w:right="113"/>
            </w:pPr>
            <w:r w:rsidRPr="00060102">
              <w:t>Многопользовательский</w:t>
            </w:r>
          </w:p>
        </w:tc>
        <w:tc>
          <w:tcPr>
            <w:tcW w:w="1134" w:type="dxa"/>
            <w:textDirection w:val="btLr"/>
          </w:tcPr>
          <w:p w:rsidR="000868A7" w:rsidRPr="00060102" w:rsidRDefault="000868A7" w:rsidP="00A84EBF">
            <w:pPr>
              <w:ind w:left="113" w:right="113"/>
            </w:pPr>
            <w:r w:rsidRPr="00060102">
              <w:t>С разграничением прав пользования</w:t>
            </w:r>
          </w:p>
        </w:tc>
        <w:tc>
          <w:tcPr>
            <w:tcW w:w="1985" w:type="dxa"/>
          </w:tcPr>
          <w:p w:rsidR="000868A7" w:rsidRPr="00060102" w:rsidRDefault="000868A7" w:rsidP="00A84EBF">
            <w:r w:rsidRPr="00060102">
              <w:t>Все технические средства находятся на территории Российской Федерации</w:t>
            </w:r>
          </w:p>
        </w:tc>
        <w:tc>
          <w:tcPr>
            <w:tcW w:w="532" w:type="dxa"/>
          </w:tcPr>
          <w:p w:rsidR="000868A7" w:rsidRPr="00060102" w:rsidRDefault="000868A7" w:rsidP="00A84EBF">
            <w:proofErr w:type="gramStart"/>
            <w:r w:rsidRPr="00060102">
              <w:t>КЗ</w:t>
            </w:r>
            <w:proofErr w:type="gramEnd"/>
          </w:p>
        </w:tc>
      </w:tr>
      <w:tr w:rsidR="000868A7" w:rsidRPr="00060102" w:rsidTr="00A84EBF">
        <w:trPr>
          <w:trHeight w:val="2541"/>
        </w:trPr>
        <w:tc>
          <w:tcPr>
            <w:tcW w:w="411" w:type="dxa"/>
          </w:tcPr>
          <w:p w:rsidR="000868A7" w:rsidRPr="00060102" w:rsidRDefault="000868A7" w:rsidP="00A84EBF">
            <w:r>
              <w:t>3</w:t>
            </w:r>
          </w:p>
        </w:tc>
        <w:tc>
          <w:tcPr>
            <w:tcW w:w="1122" w:type="dxa"/>
          </w:tcPr>
          <w:p w:rsidR="000868A7" w:rsidRPr="00060102" w:rsidRDefault="000868A7" w:rsidP="00A84EBF">
            <w:r>
              <w:t>СКБ «Контур-Экстерн»</w:t>
            </w:r>
          </w:p>
        </w:tc>
        <w:tc>
          <w:tcPr>
            <w:tcW w:w="1269" w:type="dxa"/>
          </w:tcPr>
          <w:p w:rsidR="000868A7" w:rsidRPr="00060102" w:rsidRDefault="000868A7" w:rsidP="00A84EBF">
            <w:r>
              <w:t>Отчетность во все контролирующие органы</w:t>
            </w:r>
          </w:p>
        </w:tc>
        <w:tc>
          <w:tcPr>
            <w:tcW w:w="850" w:type="dxa"/>
            <w:textDirection w:val="btLr"/>
          </w:tcPr>
          <w:p w:rsidR="000868A7" w:rsidRPr="00060102" w:rsidRDefault="000868A7" w:rsidP="00A84EBF">
            <w:pPr>
              <w:ind w:left="113" w:right="113"/>
            </w:pPr>
            <w:r w:rsidRPr="00060102">
              <w:t>Автоматизирован</w:t>
            </w:r>
            <w:r>
              <w:t>н</w:t>
            </w:r>
            <w:r w:rsidRPr="00060102">
              <w:t>ое рабочее место</w:t>
            </w:r>
          </w:p>
        </w:tc>
        <w:tc>
          <w:tcPr>
            <w:tcW w:w="1285" w:type="dxa"/>
            <w:textDirection w:val="btLr"/>
          </w:tcPr>
          <w:p w:rsidR="000868A7" w:rsidRPr="00060102" w:rsidRDefault="000868A7" w:rsidP="00A84EBF">
            <w:pPr>
              <w:ind w:left="113" w:right="113"/>
            </w:pPr>
            <w:r>
              <w:t>Подключение через сеть Интернет</w:t>
            </w:r>
          </w:p>
        </w:tc>
        <w:tc>
          <w:tcPr>
            <w:tcW w:w="983" w:type="dxa"/>
            <w:textDirection w:val="btLr"/>
          </w:tcPr>
          <w:p w:rsidR="000868A7" w:rsidRPr="00060102" w:rsidRDefault="000868A7" w:rsidP="00A84EBF">
            <w:pPr>
              <w:ind w:left="113" w:right="113"/>
            </w:pPr>
            <w:r w:rsidRPr="00060102">
              <w:t>Многопользовательский</w:t>
            </w:r>
          </w:p>
        </w:tc>
        <w:tc>
          <w:tcPr>
            <w:tcW w:w="1134" w:type="dxa"/>
            <w:textDirection w:val="btLr"/>
          </w:tcPr>
          <w:p w:rsidR="000868A7" w:rsidRPr="00060102" w:rsidRDefault="000868A7" w:rsidP="00A84EBF">
            <w:pPr>
              <w:ind w:left="113" w:right="113"/>
            </w:pPr>
            <w:r w:rsidRPr="00060102">
              <w:t>С разграничением прав пользования</w:t>
            </w:r>
          </w:p>
        </w:tc>
        <w:tc>
          <w:tcPr>
            <w:tcW w:w="1985" w:type="dxa"/>
          </w:tcPr>
          <w:p w:rsidR="000868A7" w:rsidRPr="00060102" w:rsidRDefault="000868A7" w:rsidP="00A84EBF">
            <w:r w:rsidRPr="00060102">
              <w:t>Все технические средства находятся на территории Российской Федерации</w:t>
            </w:r>
          </w:p>
        </w:tc>
        <w:tc>
          <w:tcPr>
            <w:tcW w:w="532" w:type="dxa"/>
          </w:tcPr>
          <w:p w:rsidR="000868A7" w:rsidRPr="00060102" w:rsidRDefault="000868A7" w:rsidP="00A84EBF">
            <w:proofErr w:type="gramStart"/>
            <w:r w:rsidRPr="00060102">
              <w:t>КЗ</w:t>
            </w:r>
            <w:proofErr w:type="gramEnd"/>
          </w:p>
        </w:tc>
      </w:tr>
      <w:tr w:rsidR="000868A7" w:rsidRPr="00060102" w:rsidTr="00A84EBF">
        <w:tc>
          <w:tcPr>
            <w:tcW w:w="411" w:type="dxa"/>
          </w:tcPr>
          <w:p w:rsidR="000868A7" w:rsidRPr="00060102" w:rsidRDefault="000868A7" w:rsidP="00A84EBF">
            <w:r>
              <w:t>4</w:t>
            </w:r>
          </w:p>
        </w:tc>
        <w:tc>
          <w:tcPr>
            <w:tcW w:w="1122" w:type="dxa"/>
          </w:tcPr>
          <w:p w:rsidR="000868A7" w:rsidRPr="00060102" w:rsidRDefault="000868A7" w:rsidP="00A84EBF">
            <w:r>
              <w:t>СУФД</w:t>
            </w:r>
          </w:p>
        </w:tc>
        <w:tc>
          <w:tcPr>
            <w:tcW w:w="1269" w:type="dxa"/>
          </w:tcPr>
          <w:p w:rsidR="000868A7" w:rsidRPr="00060102" w:rsidRDefault="000868A7" w:rsidP="00A84EBF">
            <w:r>
              <w:t>Система удаленного финансового оборота с Федеральным казначейством</w:t>
            </w:r>
          </w:p>
        </w:tc>
        <w:tc>
          <w:tcPr>
            <w:tcW w:w="850" w:type="dxa"/>
            <w:textDirection w:val="btLr"/>
          </w:tcPr>
          <w:p w:rsidR="000868A7" w:rsidRPr="00060102" w:rsidRDefault="000868A7" w:rsidP="00A84EBF">
            <w:pPr>
              <w:ind w:left="113" w:right="113"/>
            </w:pPr>
            <w:r w:rsidRPr="00060102">
              <w:t>Автоматизирован</w:t>
            </w:r>
            <w:r>
              <w:t>н</w:t>
            </w:r>
            <w:r w:rsidRPr="00060102">
              <w:t>ое рабочее место</w:t>
            </w:r>
          </w:p>
        </w:tc>
        <w:tc>
          <w:tcPr>
            <w:tcW w:w="1285" w:type="dxa"/>
            <w:textDirection w:val="btLr"/>
          </w:tcPr>
          <w:p w:rsidR="000868A7" w:rsidRPr="00060102" w:rsidRDefault="000868A7" w:rsidP="00A84EBF">
            <w:pPr>
              <w:ind w:left="113" w:right="113"/>
            </w:pPr>
            <w:r>
              <w:t>Подключение через сеть Интернет</w:t>
            </w:r>
          </w:p>
        </w:tc>
        <w:tc>
          <w:tcPr>
            <w:tcW w:w="983" w:type="dxa"/>
            <w:textDirection w:val="btLr"/>
          </w:tcPr>
          <w:p w:rsidR="000868A7" w:rsidRPr="00060102" w:rsidRDefault="000868A7" w:rsidP="00A84EBF">
            <w:pPr>
              <w:ind w:left="113" w:right="113"/>
            </w:pPr>
            <w:r w:rsidRPr="00060102">
              <w:t>Многопользовательский</w:t>
            </w:r>
          </w:p>
        </w:tc>
        <w:tc>
          <w:tcPr>
            <w:tcW w:w="1134" w:type="dxa"/>
            <w:textDirection w:val="btLr"/>
          </w:tcPr>
          <w:p w:rsidR="000868A7" w:rsidRPr="00060102" w:rsidRDefault="000868A7" w:rsidP="00A84EBF">
            <w:pPr>
              <w:ind w:left="113" w:right="113"/>
            </w:pPr>
            <w:r w:rsidRPr="00060102">
              <w:t>С разграничением прав пользования</w:t>
            </w:r>
          </w:p>
        </w:tc>
        <w:tc>
          <w:tcPr>
            <w:tcW w:w="1985" w:type="dxa"/>
          </w:tcPr>
          <w:p w:rsidR="000868A7" w:rsidRPr="00060102" w:rsidRDefault="000868A7" w:rsidP="00A84EBF">
            <w:r w:rsidRPr="00060102">
              <w:t>Все технические средства находятся на территории Российской Федерации</w:t>
            </w:r>
          </w:p>
        </w:tc>
        <w:tc>
          <w:tcPr>
            <w:tcW w:w="532" w:type="dxa"/>
          </w:tcPr>
          <w:p w:rsidR="000868A7" w:rsidRPr="00060102" w:rsidRDefault="000868A7" w:rsidP="00A84EBF">
            <w:proofErr w:type="gramStart"/>
            <w:r w:rsidRPr="00060102">
              <w:t>КЗ</w:t>
            </w:r>
            <w:proofErr w:type="gramEnd"/>
          </w:p>
        </w:tc>
      </w:tr>
    </w:tbl>
    <w:p w:rsidR="00BC12CD" w:rsidRPr="00192595" w:rsidRDefault="00BC12CD" w:rsidP="0068131F">
      <w:pPr>
        <w:pStyle w:val="ConsPlusNormal"/>
        <w:rPr>
          <w:rFonts w:ascii="Times New Roman" w:hAnsi="Times New Roman" w:cs="Times New Roman"/>
          <w:color w:val="0070C0"/>
          <w:sz w:val="24"/>
          <w:szCs w:val="24"/>
        </w:rPr>
      </w:pPr>
    </w:p>
    <w:p w:rsidR="00B076E2" w:rsidRPr="00032C9D" w:rsidRDefault="00AF1BBC" w:rsidP="00AF1BBC">
      <w:pPr>
        <w:pStyle w:val="ConsPlusNormal"/>
        <w:jc w:val="right"/>
        <w:rPr>
          <w:rFonts w:ascii="Times New Roman" w:hAnsi="Times New Roman" w:cs="Times New Roman"/>
          <w:sz w:val="24"/>
          <w:szCs w:val="24"/>
        </w:rPr>
      </w:pPr>
      <w:r w:rsidRPr="00032C9D">
        <w:rPr>
          <w:rFonts w:ascii="Times New Roman" w:hAnsi="Times New Roman" w:cs="Times New Roman"/>
          <w:sz w:val="24"/>
          <w:szCs w:val="24"/>
        </w:rPr>
        <w:t xml:space="preserve">Приложение </w:t>
      </w:r>
      <w:r w:rsidR="00FD3EFC" w:rsidRPr="00032C9D">
        <w:rPr>
          <w:rFonts w:ascii="Times New Roman" w:hAnsi="Times New Roman" w:cs="Times New Roman"/>
          <w:sz w:val="24"/>
          <w:szCs w:val="24"/>
        </w:rPr>
        <w:t>№ 6</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Утверждено</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192595" w:rsidRDefault="00B076E2">
      <w:pPr>
        <w:pStyle w:val="ConsPlusNormal"/>
        <w:jc w:val="both"/>
        <w:rPr>
          <w:rFonts w:ascii="Times New Roman" w:hAnsi="Times New Roman" w:cs="Times New Roman"/>
          <w:color w:val="0070C0"/>
          <w:sz w:val="24"/>
          <w:szCs w:val="24"/>
        </w:rPr>
      </w:pPr>
    </w:p>
    <w:p w:rsidR="00B076E2" w:rsidRPr="00A87A78" w:rsidRDefault="003A2A36">
      <w:pPr>
        <w:pStyle w:val="ConsPlusTitle"/>
        <w:jc w:val="center"/>
        <w:rPr>
          <w:rFonts w:ascii="Times New Roman" w:hAnsi="Times New Roman" w:cs="Times New Roman"/>
          <w:sz w:val="24"/>
          <w:szCs w:val="24"/>
        </w:rPr>
      </w:pPr>
      <w:bookmarkStart w:id="7" w:name="P350"/>
      <w:bookmarkEnd w:id="7"/>
      <w:r w:rsidRPr="00A87A78">
        <w:rPr>
          <w:rFonts w:ascii="Times New Roman" w:hAnsi="Times New Roman" w:cs="Times New Roman"/>
          <w:sz w:val="24"/>
          <w:szCs w:val="24"/>
        </w:rPr>
        <w:t>Перечень</w:t>
      </w:r>
    </w:p>
    <w:p w:rsidR="00B076E2" w:rsidRPr="00A87A78" w:rsidRDefault="003A2A36">
      <w:pPr>
        <w:pStyle w:val="ConsPlusTitle"/>
        <w:jc w:val="center"/>
        <w:rPr>
          <w:rFonts w:ascii="Times New Roman" w:hAnsi="Times New Roman" w:cs="Times New Roman"/>
          <w:sz w:val="24"/>
          <w:szCs w:val="24"/>
        </w:rPr>
      </w:pPr>
      <w:r w:rsidRPr="00A87A78">
        <w:rPr>
          <w:rFonts w:ascii="Times New Roman" w:hAnsi="Times New Roman" w:cs="Times New Roman"/>
          <w:sz w:val="24"/>
          <w:szCs w:val="24"/>
        </w:rPr>
        <w:t>персональных данных, обрабатываемых</w:t>
      </w:r>
    </w:p>
    <w:p w:rsidR="00B076E2" w:rsidRPr="00A87A78" w:rsidRDefault="003A2A36">
      <w:pPr>
        <w:pStyle w:val="ConsPlusTitle"/>
        <w:jc w:val="center"/>
        <w:rPr>
          <w:rFonts w:ascii="Times New Roman" w:hAnsi="Times New Roman" w:cs="Times New Roman"/>
          <w:sz w:val="24"/>
          <w:szCs w:val="24"/>
        </w:rPr>
      </w:pPr>
      <w:r w:rsidRPr="00A87A78">
        <w:rPr>
          <w:rFonts w:ascii="Times New Roman" w:hAnsi="Times New Roman" w:cs="Times New Roman"/>
          <w:sz w:val="24"/>
          <w:szCs w:val="24"/>
        </w:rPr>
        <w:t>в Контрольно-счетном органе муниципального образования Кандалакшский район</w:t>
      </w:r>
    </w:p>
    <w:p w:rsidR="00B076E2" w:rsidRPr="00A87A78" w:rsidRDefault="00B076E2">
      <w:pPr>
        <w:pStyle w:val="ConsPlusNormal"/>
        <w:jc w:val="both"/>
        <w:rPr>
          <w:rFonts w:ascii="Times New Roman" w:hAnsi="Times New Roman" w:cs="Times New Roman"/>
          <w:sz w:val="24"/>
          <w:szCs w:val="24"/>
        </w:rPr>
      </w:pPr>
    </w:p>
    <w:p w:rsidR="00B076E2" w:rsidRPr="00A87A78" w:rsidRDefault="00B076E2">
      <w:pPr>
        <w:pStyle w:val="ConsPlusNormal"/>
        <w:ind w:firstLine="540"/>
        <w:jc w:val="both"/>
        <w:rPr>
          <w:rFonts w:ascii="Times New Roman" w:hAnsi="Times New Roman" w:cs="Times New Roman"/>
          <w:sz w:val="24"/>
          <w:szCs w:val="24"/>
        </w:rPr>
      </w:pPr>
      <w:r w:rsidRPr="00A87A78">
        <w:rPr>
          <w:rFonts w:ascii="Times New Roman" w:hAnsi="Times New Roman" w:cs="Times New Roman"/>
          <w:sz w:val="24"/>
          <w:szCs w:val="24"/>
        </w:rPr>
        <w:t xml:space="preserve">1. Перечень персональных данных, обрабатываемых и подлежащих защите в </w:t>
      </w:r>
      <w:r w:rsidR="00A87A78" w:rsidRPr="00A87A78">
        <w:rPr>
          <w:rFonts w:ascii="Times New Roman" w:hAnsi="Times New Roman" w:cs="Times New Roman"/>
          <w:sz w:val="24"/>
          <w:szCs w:val="24"/>
        </w:rPr>
        <w:t>Контрольно-счетном органе</w:t>
      </w:r>
      <w:r w:rsidR="007B171D" w:rsidRPr="00A87A78">
        <w:rPr>
          <w:rFonts w:ascii="Times New Roman" w:hAnsi="Times New Roman" w:cs="Times New Roman"/>
          <w:sz w:val="24"/>
          <w:szCs w:val="24"/>
        </w:rPr>
        <w:t xml:space="preserve"> муниципального образования Кандалакшский район (далее – </w:t>
      </w:r>
      <w:r w:rsidR="00A87A78" w:rsidRPr="00A87A78">
        <w:rPr>
          <w:rFonts w:ascii="Times New Roman" w:hAnsi="Times New Roman" w:cs="Times New Roman"/>
          <w:sz w:val="24"/>
          <w:szCs w:val="24"/>
        </w:rPr>
        <w:t>Контрольно-счетный орган</w:t>
      </w:r>
      <w:r w:rsidR="007B171D" w:rsidRPr="00A87A78">
        <w:rPr>
          <w:rFonts w:ascii="Times New Roman" w:hAnsi="Times New Roman" w:cs="Times New Roman"/>
          <w:sz w:val="24"/>
          <w:szCs w:val="24"/>
        </w:rPr>
        <w:t>)</w:t>
      </w:r>
      <w:r w:rsidRPr="00A87A78">
        <w:rPr>
          <w:rFonts w:ascii="Times New Roman" w:hAnsi="Times New Roman" w:cs="Times New Roman"/>
          <w:sz w:val="24"/>
          <w:szCs w:val="24"/>
        </w:rPr>
        <w:t xml:space="preserve">, разработан в соответствии с Федеральным </w:t>
      </w:r>
      <w:hyperlink r:id="rId24" w:history="1">
        <w:r w:rsidRPr="00A87A78">
          <w:rPr>
            <w:rFonts w:ascii="Times New Roman" w:hAnsi="Times New Roman" w:cs="Times New Roman"/>
            <w:sz w:val="24"/>
            <w:szCs w:val="24"/>
          </w:rPr>
          <w:t>законом</w:t>
        </w:r>
      </w:hyperlink>
      <w:r w:rsidRPr="00A87A78">
        <w:rPr>
          <w:rFonts w:ascii="Times New Roman" w:hAnsi="Times New Roman" w:cs="Times New Roman"/>
          <w:sz w:val="24"/>
          <w:szCs w:val="24"/>
        </w:rPr>
        <w:t xml:space="preserve"> от 27.07.2006 </w:t>
      </w:r>
      <w:r w:rsidR="00A87A78" w:rsidRPr="00A87A78">
        <w:rPr>
          <w:rFonts w:ascii="Times New Roman" w:hAnsi="Times New Roman" w:cs="Times New Roman"/>
          <w:sz w:val="24"/>
          <w:szCs w:val="24"/>
        </w:rPr>
        <w:t>№</w:t>
      </w:r>
      <w:r w:rsidRPr="00A87A78">
        <w:rPr>
          <w:rFonts w:ascii="Times New Roman" w:hAnsi="Times New Roman" w:cs="Times New Roman"/>
          <w:sz w:val="24"/>
          <w:szCs w:val="24"/>
        </w:rPr>
        <w:t xml:space="preserve"> 152-ФЗ </w:t>
      </w:r>
      <w:r w:rsidR="00AF1BBC" w:rsidRPr="00A87A78">
        <w:rPr>
          <w:rFonts w:ascii="Times New Roman" w:hAnsi="Times New Roman" w:cs="Times New Roman"/>
          <w:sz w:val="24"/>
          <w:szCs w:val="24"/>
        </w:rPr>
        <w:t>«</w:t>
      </w:r>
      <w:r w:rsidRPr="00A87A78">
        <w:rPr>
          <w:rFonts w:ascii="Times New Roman" w:hAnsi="Times New Roman" w:cs="Times New Roman"/>
          <w:sz w:val="24"/>
          <w:szCs w:val="24"/>
        </w:rPr>
        <w:t>О персональных данных</w:t>
      </w:r>
      <w:r w:rsidR="00AF1BBC" w:rsidRPr="00A87A78">
        <w:rPr>
          <w:rFonts w:ascii="Times New Roman" w:hAnsi="Times New Roman" w:cs="Times New Roman"/>
          <w:sz w:val="24"/>
          <w:szCs w:val="24"/>
        </w:rPr>
        <w:t>»</w:t>
      </w:r>
      <w:r w:rsidRPr="00A87A78">
        <w:rPr>
          <w:rFonts w:ascii="Times New Roman" w:hAnsi="Times New Roman" w:cs="Times New Roman"/>
          <w:sz w:val="24"/>
          <w:szCs w:val="24"/>
        </w:rPr>
        <w:t xml:space="preserve"> (далее </w:t>
      </w:r>
      <w:r w:rsidR="00AF1BBC" w:rsidRPr="00A87A78">
        <w:rPr>
          <w:rFonts w:ascii="Times New Roman" w:hAnsi="Times New Roman" w:cs="Times New Roman"/>
          <w:sz w:val="24"/>
          <w:szCs w:val="24"/>
        </w:rPr>
        <w:t>–</w:t>
      </w:r>
      <w:r w:rsidRPr="00A87A78">
        <w:rPr>
          <w:rFonts w:ascii="Times New Roman" w:hAnsi="Times New Roman" w:cs="Times New Roman"/>
          <w:sz w:val="24"/>
          <w:szCs w:val="24"/>
        </w:rPr>
        <w:t xml:space="preserve"> Федеральный закон).</w:t>
      </w:r>
    </w:p>
    <w:p w:rsidR="00B076E2" w:rsidRPr="00A87A78" w:rsidRDefault="00B076E2">
      <w:pPr>
        <w:pStyle w:val="ConsPlusNormal"/>
        <w:ind w:firstLine="540"/>
        <w:jc w:val="both"/>
        <w:rPr>
          <w:rFonts w:ascii="Times New Roman" w:hAnsi="Times New Roman" w:cs="Times New Roman"/>
          <w:sz w:val="24"/>
          <w:szCs w:val="24"/>
        </w:rPr>
      </w:pPr>
      <w:r w:rsidRPr="00A87A78">
        <w:rPr>
          <w:rFonts w:ascii="Times New Roman" w:hAnsi="Times New Roman" w:cs="Times New Roman"/>
          <w:sz w:val="24"/>
          <w:szCs w:val="24"/>
        </w:rPr>
        <w:t xml:space="preserve">2. </w:t>
      </w:r>
      <w:proofErr w:type="gramStart"/>
      <w:r w:rsidRPr="00A87A78">
        <w:rPr>
          <w:rFonts w:ascii="Times New Roman" w:hAnsi="Times New Roman" w:cs="Times New Roman"/>
          <w:sz w:val="24"/>
          <w:szCs w:val="24"/>
        </w:rPr>
        <w:t xml:space="preserve">Сведениями, составляющими персональные данные, в </w:t>
      </w:r>
      <w:r w:rsidR="00A87A78" w:rsidRPr="00A87A78">
        <w:rPr>
          <w:rFonts w:ascii="Times New Roman" w:hAnsi="Times New Roman" w:cs="Times New Roman"/>
          <w:sz w:val="24"/>
          <w:szCs w:val="24"/>
        </w:rPr>
        <w:t>Контрольно-счетном органе</w:t>
      </w:r>
      <w:r w:rsidR="007B171D" w:rsidRPr="00A87A78">
        <w:rPr>
          <w:rFonts w:ascii="Times New Roman" w:hAnsi="Times New Roman" w:cs="Times New Roman"/>
          <w:sz w:val="24"/>
          <w:szCs w:val="24"/>
        </w:rPr>
        <w:t xml:space="preserve"> </w:t>
      </w:r>
      <w:r w:rsidRPr="00A87A78">
        <w:rPr>
          <w:rFonts w:ascii="Times New Roman" w:hAnsi="Times New Roman" w:cs="Times New Roman"/>
          <w:sz w:val="24"/>
          <w:szCs w:val="24"/>
        </w:rPr>
        <w:t>является информация, необходимая представителю нанимателя (работодателю) в связи с трудовыми отношениями и касающаяся конкретного работника, а также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w:t>
      </w:r>
      <w:proofErr w:type="gramEnd"/>
      <w:r w:rsidRPr="00A87A78">
        <w:rPr>
          <w:rFonts w:ascii="Times New Roman" w:hAnsi="Times New Roman" w:cs="Times New Roman"/>
          <w:sz w:val="24"/>
          <w:szCs w:val="24"/>
        </w:rPr>
        <w:t>, доходы, другая информация.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3. К персональным данным относятся: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 xml:space="preserve">1) фамилия, имя, отчество (в </w:t>
      </w:r>
      <w:proofErr w:type="spellStart"/>
      <w:r w:rsidRPr="007D0325">
        <w:rPr>
          <w:rFonts w:ascii="Times New Roman" w:hAnsi="Times New Roman" w:cs="Times New Roman"/>
          <w:sz w:val="24"/>
          <w:szCs w:val="24"/>
        </w:rPr>
        <w:t>т.ч</w:t>
      </w:r>
      <w:proofErr w:type="spellEnd"/>
      <w:r w:rsidRPr="007D0325">
        <w:rPr>
          <w:rFonts w:ascii="Times New Roman" w:hAnsi="Times New Roman" w:cs="Times New Roman"/>
          <w:sz w:val="24"/>
          <w:szCs w:val="24"/>
        </w:rPr>
        <w:t>. прежние), дата и место рождения;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3) адрес проживания (регистрации);</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4) номера телефонов (мобильного и домашнего);</w:t>
      </w:r>
    </w:p>
    <w:p w:rsidR="00B076E2" w:rsidRPr="007D0325" w:rsidRDefault="00B076E2">
      <w:pPr>
        <w:pStyle w:val="ConsPlusNormal"/>
        <w:ind w:firstLine="540"/>
        <w:jc w:val="both"/>
        <w:rPr>
          <w:rFonts w:ascii="Times New Roman" w:hAnsi="Times New Roman" w:cs="Times New Roman"/>
          <w:sz w:val="24"/>
          <w:szCs w:val="24"/>
        </w:rPr>
      </w:pPr>
      <w:proofErr w:type="gramStart"/>
      <w:r w:rsidRPr="007D0325">
        <w:rPr>
          <w:rFonts w:ascii="Times New Roman" w:hAnsi="Times New Roman" w:cs="Times New Roman"/>
          <w:sz w:val="24"/>
          <w:szCs w:val="24"/>
        </w:rPr>
        <w:t>5)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w:t>
      </w:r>
      <w:bookmarkStart w:id="8" w:name="_GoBack"/>
      <w:bookmarkEnd w:id="8"/>
      <w:r w:rsidRPr="007D0325">
        <w:rPr>
          <w:rFonts w:ascii="Times New Roman" w:hAnsi="Times New Roman" w:cs="Times New Roman"/>
          <w:sz w:val="24"/>
          <w:szCs w:val="24"/>
        </w:rPr>
        <w:t xml:space="preserve"> образовательного учреждения, в том числе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7) содержание трудового договора;</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8) профессия, специальность, занимаемая должность работника;</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9) сведения о трудовом и общем стаже;</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10) сведения о предыдущем месте работы;</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11) сведения о доходах, расходах, об имуществе и обязательствах имущественного характера;</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12)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7D0325">
        <w:rPr>
          <w:rFonts w:ascii="Times New Roman" w:hAnsi="Times New Roman" w:cs="Times New Roman"/>
          <w:sz w:val="24"/>
          <w:szCs w:val="24"/>
        </w:rPr>
        <w:t>т(</w:t>
      </w:r>
      <w:proofErr w:type="gramEnd"/>
      <w:r w:rsidRPr="007D0325">
        <w:rPr>
          <w:rFonts w:ascii="Times New Roman" w:hAnsi="Times New Roman" w:cs="Times New Roman"/>
          <w:sz w:val="24"/>
          <w:szCs w:val="24"/>
        </w:rPr>
        <w:t>а) и другие сведения);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lastRenderedPageBreak/>
        <w:t>13) сведения о заработной плате;</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14) автобиография;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15) сведения об имуществе (имущественном положении);</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16) сведения о социальных льготах;</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17) наличие судимостей;</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18) результаты медицинского обследования на предмет годности к осуществлению трудовых обязанностей;</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19) принадлежность лица к конкретной нации, этнической группе, расе;</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20) привычки и увлечения, в том числе вредные (алкоголь, наркотики и др.);</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21) религиозные и политические убеждения; (принадлежность к религиозной конфессии, членство в политической партии, участие в общественных объединениях, в том числе в профсоюзе и др.);</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22) финансовое положение (доходы, долги, денежные вклады и др.);</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23) деловые и иные личные качества, которые носят оценочный характер;</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24) прочие сведения, которые могут идентифицировать человека.</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4. К документам, содержащим информацию персонального характера, относятся: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 паспорт (иной документ, удостоверяющий личность);</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 анкеты;</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3) трудовая книжка;</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4) подлинники и копии распоряжений по личному составу;</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5) страховое свидетельство государственного пенсионного страхования (СНИЛС);</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6) свидетельство о присвоении ИНН;</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7) личные дела, личные карточки сотрудников;</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8) основания к распоряжениям по личному составу;</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9) дела, содержащие материалы по повышению квалификации и переподготовке сотрудников, их аттестации, служебным расследованиям;</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10) трудовые договоры и дополнительные соглашения к ним;</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11) копии отчетов, направляемые в органы статистики;</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12) копии документов об образовании;</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13) рекомендации, характеристики; материалы аттестационных комиссий;</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14) отчеты, аналитические и справочные материалы, передаваемые в государственные органы статистики, налоговые инспекции, другие учреждения, головную организацию;</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15)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16) другие подобные документы.</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Данные документы являются конфиденциальными (составляющими охраняемую законом тайну).</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Режим конфиденциальности в отношении персональных данных снимается: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1) в случае их обезличивания;</w:t>
      </w:r>
    </w:p>
    <w:p w:rsidR="00B076E2" w:rsidRPr="007D0325" w:rsidRDefault="00B076E2">
      <w:pPr>
        <w:pStyle w:val="ConsPlusNormal"/>
        <w:ind w:firstLine="540"/>
        <w:jc w:val="both"/>
        <w:rPr>
          <w:rFonts w:ascii="Times New Roman" w:hAnsi="Times New Roman" w:cs="Times New Roman"/>
          <w:sz w:val="24"/>
          <w:szCs w:val="24"/>
        </w:rPr>
      </w:pPr>
      <w:r w:rsidRPr="007D0325">
        <w:rPr>
          <w:rFonts w:ascii="Times New Roman" w:hAnsi="Times New Roman" w:cs="Times New Roman"/>
          <w:sz w:val="24"/>
          <w:szCs w:val="24"/>
        </w:rPr>
        <w:t>2) по истечении 75 лет срока их хранения.</w:t>
      </w:r>
    </w:p>
    <w:p w:rsidR="00B076E2" w:rsidRPr="00192595" w:rsidRDefault="00B076E2" w:rsidP="00BC12CD">
      <w:pPr>
        <w:jc w:val="both"/>
        <w:rPr>
          <w:color w:val="0070C0"/>
          <w:sz w:val="24"/>
          <w:szCs w:val="24"/>
        </w:rPr>
        <w:sectPr w:rsidR="00B076E2" w:rsidRPr="00192595">
          <w:pgSz w:w="11905" w:h="16838"/>
          <w:pgMar w:top="1134" w:right="850" w:bottom="1134" w:left="1701" w:header="0" w:footer="0" w:gutter="0"/>
          <w:cols w:space="720"/>
        </w:sectPr>
      </w:pPr>
    </w:p>
    <w:p w:rsidR="00B076E2" w:rsidRPr="007D0325" w:rsidRDefault="00FD3EFC" w:rsidP="00AF1BBC">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lastRenderedPageBreak/>
        <w:t>Приложение № 7</w:t>
      </w:r>
    </w:p>
    <w:p w:rsidR="00032C9D" w:rsidRPr="007D0325" w:rsidRDefault="00032C9D" w:rsidP="00032C9D">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t>Утверждено</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530568" w:rsidRDefault="00B076E2">
      <w:pPr>
        <w:pStyle w:val="ConsPlusNormal"/>
        <w:jc w:val="both"/>
        <w:rPr>
          <w:rFonts w:ascii="Times New Roman" w:hAnsi="Times New Roman" w:cs="Times New Roman"/>
          <w:sz w:val="24"/>
          <w:szCs w:val="24"/>
        </w:rPr>
      </w:pPr>
    </w:p>
    <w:p w:rsidR="00B076E2" w:rsidRPr="00530568" w:rsidRDefault="00530568">
      <w:pPr>
        <w:pStyle w:val="ConsPlusTitle"/>
        <w:jc w:val="center"/>
        <w:rPr>
          <w:rFonts w:ascii="Times New Roman" w:hAnsi="Times New Roman" w:cs="Times New Roman"/>
          <w:sz w:val="24"/>
          <w:szCs w:val="24"/>
        </w:rPr>
      </w:pPr>
      <w:bookmarkStart w:id="9" w:name="P413"/>
      <w:bookmarkEnd w:id="9"/>
      <w:r w:rsidRPr="00530568">
        <w:rPr>
          <w:rFonts w:ascii="Times New Roman" w:hAnsi="Times New Roman" w:cs="Times New Roman"/>
          <w:sz w:val="24"/>
          <w:szCs w:val="24"/>
        </w:rPr>
        <w:t>П</w:t>
      </w:r>
      <w:r w:rsidR="007D0325" w:rsidRPr="00530568">
        <w:rPr>
          <w:rFonts w:ascii="Times New Roman" w:hAnsi="Times New Roman" w:cs="Times New Roman"/>
          <w:sz w:val="24"/>
          <w:szCs w:val="24"/>
        </w:rPr>
        <w:t>еречень</w:t>
      </w:r>
    </w:p>
    <w:p w:rsidR="007D0325" w:rsidRPr="00530568" w:rsidRDefault="007D0325" w:rsidP="00FE3015">
      <w:pPr>
        <w:pStyle w:val="ConsPlusTitle"/>
        <w:jc w:val="center"/>
        <w:rPr>
          <w:rFonts w:ascii="Times New Roman" w:hAnsi="Times New Roman" w:cs="Times New Roman"/>
          <w:sz w:val="24"/>
          <w:szCs w:val="24"/>
        </w:rPr>
      </w:pPr>
      <w:r w:rsidRPr="00530568">
        <w:rPr>
          <w:rFonts w:ascii="Times New Roman" w:hAnsi="Times New Roman" w:cs="Times New Roman"/>
          <w:sz w:val="24"/>
          <w:szCs w:val="24"/>
        </w:rPr>
        <w:t xml:space="preserve">должностей работников Контрольно-счетного органа муниципального образования Кандалакшский район, замещение которых предусматривает осуществление обработки персональных данных либо осуществление доступа </w:t>
      </w:r>
    </w:p>
    <w:p w:rsidR="00B076E2" w:rsidRPr="00530568" w:rsidRDefault="007D0325" w:rsidP="00FE3015">
      <w:pPr>
        <w:pStyle w:val="ConsPlusTitle"/>
        <w:jc w:val="center"/>
        <w:rPr>
          <w:rFonts w:ascii="Times New Roman" w:hAnsi="Times New Roman" w:cs="Times New Roman"/>
          <w:sz w:val="24"/>
          <w:szCs w:val="24"/>
        </w:rPr>
      </w:pPr>
      <w:r w:rsidRPr="00530568">
        <w:rPr>
          <w:rFonts w:ascii="Times New Roman" w:hAnsi="Times New Roman" w:cs="Times New Roman"/>
          <w:sz w:val="24"/>
          <w:szCs w:val="24"/>
        </w:rPr>
        <w:t>к персональным данным</w:t>
      </w:r>
    </w:p>
    <w:p w:rsidR="00B076E2" w:rsidRPr="00530568" w:rsidRDefault="00B076E2">
      <w:pPr>
        <w:pStyle w:val="ConsPlusNormal"/>
        <w:jc w:val="both"/>
        <w:rPr>
          <w:rFonts w:ascii="Times New Roman" w:hAnsi="Times New Roman" w:cs="Times New Roman"/>
          <w:sz w:val="24"/>
          <w:szCs w:val="24"/>
        </w:rPr>
      </w:pPr>
    </w:p>
    <w:p w:rsidR="00E62607" w:rsidRPr="00530568" w:rsidRDefault="00E62607">
      <w:pPr>
        <w:pStyle w:val="ConsPlusNormal"/>
        <w:jc w:val="both"/>
        <w:rPr>
          <w:rFonts w:ascii="Times New Roman" w:hAnsi="Times New Roman" w:cs="Times New Roman"/>
          <w:sz w:val="24"/>
          <w:szCs w:val="24"/>
        </w:rPr>
      </w:pPr>
    </w:p>
    <w:tbl>
      <w:tblPr>
        <w:tblW w:w="10944"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71"/>
        <w:gridCol w:w="1701"/>
        <w:gridCol w:w="1985"/>
        <w:gridCol w:w="1984"/>
        <w:gridCol w:w="2977"/>
      </w:tblGrid>
      <w:tr w:rsidR="00192595" w:rsidRPr="00530568" w:rsidTr="001A441C">
        <w:tc>
          <w:tcPr>
            <w:tcW w:w="426"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 xml:space="preserve">N </w:t>
            </w:r>
            <w:proofErr w:type="gramStart"/>
            <w:r w:rsidRPr="00530568">
              <w:rPr>
                <w:rFonts w:ascii="Times New Roman" w:hAnsi="Times New Roman" w:cs="Times New Roman"/>
                <w:sz w:val="24"/>
                <w:szCs w:val="24"/>
              </w:rPr>
              <w:t>п</w:t>
            </w:r>
            <w:proofErr w:type="gramEnd"/>
            <w:r w:rsidRPr="00530568">
              <w:rPr>
                <w:rFonts w:ascii="Times New Roman" w:hAnsi="Times New Roman" w:cs="Times New Roman"/>
                <w:sz w:val="24"/>
                <w:szCs w:val="24"/>
              </w:rPr>
              <w:t>/п</w:t>
            </w:r>
          </w:p>
        </w:tc>
        <w:tc>
          <w:tcPr>
            <w:tcW w:w="1871"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Должность</w:t>
            </w:r>
          </w:p>
        </w:tc>
        <w:tc>
          <w:tcPr>
            <w:tcW w:w="1701"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Фамилия, имя, отчество</w:t>
            </w:r>
          </w:p>
        </w:tc>
        <w:tc>
          <w:tcPr>
            <w:tcW w:w="1985"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Основания для доступа</w:t>
            </w:r>
          </w:p>
        </w:tc>
        <w:tc>
          <w:tcPr>
            <w:tcW w:w="1984"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Цели обработки</w:t>
            </w:r>
          </w:p>
        </w:tc>
        <w:tc>
          <w:tcPr>
            <w:tcW w:w="2977" w:type="dxa"/>
          </w:tcPr>
          <w:p w:rsidR="00B076E2" w:rsidRPr="00530568" w:rsidRDefault="00B076E2">
            <w:pPr>
              <w:pStyle w:val="ConsPlusNormal"/>
              <w:jc w:val="center"/>
              <w:rPr>
                <w:rFonts w:ascii="Times New Roman" w:hAnsi="Times New Roman" w:cs="Times New Roman"/>
                <w:sz w:val="24"/>
                <w:szCs w:val="24"/>
              </w:rPr>
            </w:pPr>
            <w:r w:rsidRPr="00530568">
              <w:rPr>
                <w:rFonts w:ascii="Times New Roman" w:hAnsi="Times New Roman" w:cs="Times New Roman"/>
                <w:sz w:val="24"/>
                <w:szCs w:val="24"/>
              </w:rPr>
              <w:t>Состав персональных данных</w:t>
            </w:r>
          </w:p>
        </w:tc>
      </w:tr>
      <w:tr w:rsidR="00192595" w:rsidRPr="00530568" w:rsidTr="001A441C">
        <w:tc>
          <w:tcPr>
            <w:tcW w:w="426" w:type="dxa"/>
          </w:tcPr>
          <w:p w:rsidR="00B076E2" w:rsidRPr="00530568" w:rsidRDefault="007813E0">
            <w:pPr>
              <w:pStyle w:val="ConsPlusNormal"/>
              <w:rPr>
                <w:rFonts w:ascii="Times New Roman" w:hAnsi="Times New Roman" w:cs="Times New Roman"/>
                <w:sz w:val="24"/>
                <w:szCs w:val="24"/>
              </w:rPr>
            </w:pPr>
            <w:r w:rsidRPr="00530568">
              <w:rPr>
                <w:rFonts w:ascii="Times New Roman" w:hAnsi="Times New Roman" w:cs="Times New Roman"/>
                <w:sz w:val="24"/>
                <w:szCs w:val="24"/>
              </w:rPr>
              <w:t>1.</w:t>
            </w:r>
          </w:p>
        </w:tc>
        <w:tc>
          <w:tcPr>
            <w:tcW w:w="1871" w:type="dxa"/>
          </w:tcPr>
          <w:p w:rsidR="00B076E2" w:rsidRPr="00530568" w:rsidRDefault="007D0325" w:rsidP="007D0325">
            <w:pPr>
              <w:pStyle w:val="ConsPlusNormal"/>
              <w:rPr>
                <w:rFonts w:ascii="Times New Roman" w:hAnsi="Times New Roman" w:cs="Times New Roman"/>
                <w:sz w:val="24"/>
                <w:szCs w:val="24"/>
              </w:rPr>
            </w:pPr>
            <w:r w:rsidRPr="00530568">
              <w:rPr>
                <w:rFonts w:ascii="Times New Roman" w:hAnsi="Times New Roman" w:cs="Times New Roman"/>
                <w:sz w:val="24"/>
                <w:szCs w:val="24"/>
              </w:rPr>
              <w:t>Председатель</w:t>
            </w:r>
          </w:p>
        </w:tc>
        <w:tc>
          <w:tcPr>
            <w:tcW w:w="1701" w:type="dxa"/>
          </w:tcPr>
          <w:p w:rsidR="00B076E2" w:rsidRPr="00530568" w:rsidRDefault="007D0325">
            <w:pPr>
              <w:pStyle w:val="ConsPlusNormal"/>
              <w:rPr>
                <w:rFonts w:ascii="Times New Roman" w:hAnsi="Times New Roman" w:cs="Times New Roman"/>
                <w:sz w:val="24"/>
                <w:szCs w:val="24"/>
              </w:rPr>
            </w:pPr>
            <w:proofErr w:type="spellStart"/>
            <w:r w:rsidRPr="00530568">
              <w:rPr>
                <w:rFonts w:ascii="Times New Roman" w:hAnsi="Times New Roman" w:cs="Times New Roman"/>
                <w:sz w:val="24"/>
                <w:szCs w:val="24"/>
              </w:rPr>
              <w:t>Милевская</w:t>
            </w:r>
            <w:proofErr w:type="spellEnd"/>
            <w:r w:rsidRPr="00530568">
              <w:rPr>
                <w:rFonts w:ascii="Times New Roman" w:hAnsi="Times New Roman" w:cs="Times New Roman"/>
                <w:sz w:val="24"/>
                <w:szCs w:val="24"/>
              </w:rPr>
              <w:t xml:space="preserve"> Наталья Ал</w:t>
            </w:r>
            <w:r w:rsidR="00530568" w:rsidRPr="00530568">
              <w:rPr>
                <w:rFonts w:ascii="Times New Roman" w:hAnsi="Times New Roman" w:cs="Times New Roman"/>
                <w:sz w:val="24"/>
                <w:szCs w:val="24"/>
              </w:rPr>
              <w:t>е</w:t>
            </w:r>
            <w:r w:rsidRPr="00530568">
              <w:rPr>
                <w:rFonts w:ascii="Times New Roman" w:hAnsi="Times New Roman" w:cs="Times New Roman"/>
                <w:sz w:val="24"/>
                <w:szCs w:val="24"/>
              </w:rPr>
              <w:t>ксандровна</w:t>
            </w:r>
          </w:p>
        </w:tc>
        <w:tc>
          <w:tcPr>
            <w:tcW w:w="1985" w:type="dxa"/>
          </w:tcPr>
          <w:p w:rsidR="00B076E2" w:rsidRPr="00530568" w:rsidRDefault="00B076E2">
            <w:pPr>
              <w:pStyle w:val="ConsPlusNormal"/>
              <w:rPr>
                <w:rFonts w:ascii="Times New Roman" w:hAnsi="Times New Roman" w:cs="Times New Roman"/>
                <w:sz w:val="24"/>
                <w:szCs w:val="24"/>
              </w:rPr>
            </w:pPr>
            <w:r w:rsidRPr="00530568">
              <w:rPr>
                <w:rFonts w:ascii="Times New Roman" w:hAnsi="Times New Roman" w:cs="Times New Roman"/>
                <w:sz w:val="24"/>
                <w:szCs w:val="24"/>
              </w:rPr>
              <w:t>Кадровое делопроизводство и кадровый учет, реализация законодательства о муниципальной службе, о противодействии коррупции</w:t>
            </w:r>
            <w:r w:rsidR="00BC3B32" w:rsidRPr="00530568">
              <w:rPr>
                <w:rFonts w:ascii="Times New Roman" w:hAnsi="Times New Roman" w:cs="Times New Roman"/>
                <w:sz w:val="24"/>
                <w:szCs w:val="24"/>
              </w:rPr>
              <w:t>, подготовка правовых актов о поощрении</w:t>
            </w:r>
          </w:p>
        </w:tc>
        <w:tc>
          <w:tcPr>
            <w:tcW w:w="1984" w:type="dxa"/>
          </w:tcPr>
          <w:p w:rsidR="00B076E2" w:rsidRPr="00530568" w:rsidRDefault="00B076E2" w:rsidP="00BC3B32">
            <w:pPr>
              <w:pStyle w:val="ConsPlusNormal"/>
              <w:rPr>
                <w:rFonts w:ascii="Times New Roman" w:hAnsi="Times New Roman" w:cs="Times New Roman"/>
                <w:sz w:val="24"/>
                <w:szCs w:val="24"/>
              </w:rPr>
            </w:pPr>
            <w:r w:rsidRPr="00530568">
              <w:rPr>
                <w:rFonts w:ascii="Times New Roman" w:hAnsi="Times New Roman" w:cs="Times New Roman"/>
                <w:sz w:val="24"/>
                <w:szCs w:val="24"/>
              </w:rPr>
              <w:t>Отражение в документации по личному составу (кадровому обеспечению), составление отчетности, ведение реестра муниципальных служащих, ведение кадрового резерва муниципальных служащих, организация аттестации, сбор сведений о доходах, расходах, об имуществе и обязательствах имущественного характера, подготовка пакета документов к награждению</w:t>
            </w:r>
          </w:p>
        </w:tc>
        <w:tc>
          <w:tcPr>
            <w:tcW w:w="2977" w:type="dxa"/>
          </w:tcPr>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Фамилия, имя, отчество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дата и место рождения работника; ИНН, СНИЛС, паспортные данные;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адрес проживания (регистрации)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домашний телефон;</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семейное, социальное, имущественное положение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образование;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профессия, специальность; занимаемая должность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доходы, имущество и имущественные обязательства работника и членов его семьи;</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автобиография;</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трудовом и общем стаже;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предыдущем месте работы;</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воинском учете;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наличие судимостей;</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содержание трудового договора;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 xml:space="preserve">содержание результаты медицинского обследования на предмет отсутствия заболеваний, препятствующих </w:t>
            </w:r>
            <w:r w:rsidRPr="00530568">
              <w:rPr>
                <w:rFonts w:ascii="Times New Roman" w:hAnsi="Times New Roman" w:cs="Times New Roman"/>
                <w:sz w:val="24"/>
                <w:szCs w:val="24"/>
              </w:rPr>
              <w:lastRenderedPageBreak/>
              <w:t>поступлению на муниципальную службу</w:t>
            </w:r>
          </w:p>
        </w:tc>
      </w:tr>
      <w:tr w:rsidR="00192595" w:rsidRPr="00530568" w:rsidTr="001A441C">
        <w:tc>
          <w:tcPr>
            <w:tcW w:w="426" w:type="dxa"/>
          </w:tcPr>
          <w:p w:rsidR="00B076E2" w:rsidRPr="00530568" w:rsidRDefault="007813E0">
            <w:pPr>
              <w:pStyle w:val="ConsPlusNormal"/>
              <w:rPr>
                <w:rFonts w:ascii="Times New Roman" w:hAnsi="Times New Roman" w:cs="Times New Roman"/>
                <w:sz w:val="24"/>
                <w:szCs w:val="24"/>
              </w:rPr>
            </w:pPr>
            <w:r w:rsidRPr="00530568">
              <w:rPr>
                <w:rFonts w:ascii="Times New Roman" w:hAnsi="Times New Roman" w:cs="Times New Roman"/>
                <w:sz w:val="24"/>
                <w:szCs w:val="24"/>
              </w:rPr>
              <w:lastRenderedPageBreak/>
              <w:t>2.</w:t>
            </w:r>
          </w:p>
        </w:tc>
        <w:tc>
          <w:tcPr>
            <w:tcW w:w="1871" w:type="dxa"/>
          </w:tcPr>
          <w:p w:rsidR="00B076E2" w:rsidRPr="00530568" w:rsidRDefault="00530568">
            <w:pPr>
              <w:pStyle w:val="ConsPlusNormal"/>
              <w:rPr>
                <w:rFonts w:ascii="Times New Roman" w:hAnsi="Times New Roman" w:cs="Times New Roman"/>
                <w:sz w:val="24"/>
                <w:szCs w:val="24"/>
              </w:rPr>
            </w:pPr>
            <w:r w:rsidRPr="00530568">
              <w:rPr>
                <w:rFonts w:ascii="Times New Roman" w:hAnsi="Times New Roman" w:cs="Times New Roman"/>
                <w:sz w:val="24"/>
                <w:szCs w:val="24"/>
              </w:rPr>
              <w:t>Аудитор</w:t>
            </w:r>
          </w:p>
        </w:tc>
        <w:tc>
          <w:tcPr>
            <w:tcW w:w="1701" w:type="dxa"/>
          </w:tcPr>
          <w:p w:rsidR="00B076E2" w:rsidRPr="00530568" w:rsidRDefault="00530568">
            <w:pPr>
              <w:pStyle w:val="ConsPlusNormal"/>
              <w:rPr>
                <w:rFonts w:ascii="Times New Roman" w:hAnsi="Times New Roman" w:cs="Times New Roman"/>
                <w:sz w:val="24"/>
                <w:szCs w:val="24"/>
              </w:rPr>
            </w:pPr>
            <w:r w:rsidRPr="00530568">
              <w:rPr>
                <w:rFonts w:ascii="Times New Roman" w:hAnsi="Times New Roman" w:cs="Times New Roman"/>
                <w:sz w:val="24"/>
                <w:szCs w:val="24"/>
              </w:rPr>
              <w:t>Павлова Наталья Николаевна</w:t>
            </w:r>
          </w:p>
        </w:tc>
        <w:tc>
          <w:tcPr>
            <w:tcW w:w="1985" w:type="dxa"/>
          </w:tcPr>
          <w:p w:rsidR="00B076E2" w:rsidRPr="00530568" w:rsidRDefault="00B076E2">
            <w:pPr>
              <w:pStyle w:val="ConsPlusNormal"/>
              <w:rPr>
                <w:rFonts w:ascii="Times New Roman" w:hAnsi="Times New Roman" w:cs="Times New Roman"/>
                <w:sz w:val="24"/>
                <w:szCs w:val="24"/>
              </w:rPr>
            </w:pPr>
            <w:r w:rsidRPr="00530568">
              <w:rPr>
                <w:rFonts w:ascii="Times New Roman" w:hAnsi="Times New Roman" w:cs="Times New Roman"/>
                <w:sz w:val="24"/>
                <w:szCs w:val="24"/>
              </w:rPr>
              <w:t>Кадровое делопроизводство и кадровый учет, реализация законодательства о муниципальной службе, о противодействии коррупции</w:t>
            </w:r>
            <w:r w:rsidR="00BC3B32" w:rsidRPr="00530568">
              <w:rPr>
                <w:rFonts w:ascii="Times New Roman" w:hAnsi="Times New Roman" w:cs="Times New Roman"/>
                <w:sz w:val="24"/>
                <w:szCs w:val="24"/>
              </w:rPr>
              <w:t>,</w:t>
            </w:r>
          </w:p>
          <w:p w:rsidR="00BC3B32" w:rsidRPr="00530568" w:rsidRDefault="00BC3B32">
            <w:pPr>
              <w:pStyle w:val="ConsPlusNormal"/>
              <w:rPr>
                <w:rFonts w:ascii="Times New Roman" w:hAnsi="Times New Roman" w:cs="Times New Roman"/>
                <w:sz w:val="24"/>
                <w:szCs w:val="24"/>
              </w:rPr>
            </w:pPr>
            <w:r w:rsidRPr="00530568">
              <w:rPr>
                <w:rFonts w:ascii="Times New Roman" w:hAnsi="Times New Roman" w:cs="Times New Roman"/>
                <w:sz w:val="24"/>
                <w:szCs w:val="24"/>
              </w:rPr>
              <w:t>подготовка правовых актов о поощрении</w:t>
            </w:r>
          </w:p>
        </w:tc>
        <w:tc>
          <w:tcPr>
            <w:tcW w:w="1984" w:type="dxa"/>
          </w:tcPr>
          <w:p w:rsidR="00B076E2" w:rsidRPr="00530568" w:rsidRDefault="00B076E2" w:rsidP="00BC3B32">
            <w:pPr>
              <w:pStyle w:val="ConsPlusNormal"/>
              <w:rPr>
                <w:rFonts w:ascii="Times New Roman" w:hAnsi="Times New Roman" w:cs="Times New Roman"/>
                <w:sz w:val="24"/>
                <w:szCs w:val="24"/>
              </w:rPr>
            </w:pPr>
            <w:r w:rsidRPr="00530568">
              <w:rPr>
                <w:rFonts w:ascii="Times New Roman" w:hAnsi="Times New Roman" w:cs="Times New Roman"/>
                <w:sz w:val="24"/>
                <w:szCs w:val="24"/>
              </w:rPr>
              <w:t>Отражение в документации по личному составу (кадровому обеспечению), составление отчетности, ведение реестра муниципальных служащих, ведение кадрового резерва муниципальных служащих, организация аттестации, сбор сведений о доходах, расходах, об имуществе и обязательствах имущественного характера, подготовка пакета документов к награждению</w:t>
            </w:r>
          </w:p>
        </w:tc>
        <w:tc>
          <w:tcPr>
            <w:tcW w:w="2977" w:type="dxa"/>
          </w:tcPr>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Фамилия, имя, отчество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дата и место рождения работника; ИНН, СНИЛС, паспортные данные;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адрес проживания (регистрации)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домашний телефон;</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семейное, социальное, имущественное положение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образование;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профессия, специальность; занимаемая должность работника;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доходы, имущество и имущественные обязательства работника и членов его семьи;</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автобиография;</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трудовом и общем стаже;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предыдущем месте работы;</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сведения о воинском учете;</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наличие судимостей;</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содержание трудового договора;</w:t>
            </w:r>
          </w:p>
          <w:p w:rsidR="00B076E2" w:rsidRPr="00530568" w:rsidRDefault="00B076E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содержание результаты медицинского обследования на предмет отсутствия заболеваний, препятствующих поступлению на муниципальную службу</w:t>
            </w:r>
          </w:p>
        </w:tc>
      </w:tr>
      <w:tr w:rsidR="00192595" w:rsidRPr="00530568" w:rsidTr="00B75F49">
        <w:tc>
          <w:tcPr>
            <w:tcW w:w="426" w:type="dxa"/>
            <w:tcBorders>
              <w:top w:val="single" w:sz="4" w:space="0" w:color="auto"/>
              <w:left w:val="single" w:sz="4" w:space="0" w:color="auto"/>
              <w:bottom w:val="single" w:sz="4" w:space="0" w:color="auto"/>
              <w:right w:val="single" w:sz="4" w:space="0" w:color="auto"/>
            </w:tcBorders>
          </w:tcPr>
          <w:p w:rsidR="00B75F49" w:rsidRPr="00530568" w:rsidRDefault="007813E0" w:rsidP="00B75F49">
            <w:pPr>
              <w:pStyle w:val="ConsPlusNormal"/>
              <w:rPr>
                <w:rFonts w:ascii="Times New Roman" w:hAnsi="Times New Roman" w:cs="Times New Roman"/>
                <w:sz w:val="24"/>
                <w:szCs w:val="24"/>
              </w:rPr>
            </w:pPr>
            <w:r w:rsidRPr="00530568">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B75F49" w:rsidRPr="00530568" w:rsidRDefault="0040179A" w:rsidP="00B75F49">
            <w:pPr>
              <w:pStyle w:val="ConsPlusNormal"/>
              <w:rPr>
                <w:rFonts w:ascii="Times New Roman" w:hAnsi="Times New Roman" w:cs="Times New Roman"/>
                <w:sz w:val="24"/>
                <w:szCs w:val="24"/>
              </w:rPr>
            </w:pPr>
            <w:r w:rsidRPr="00530568">
              <w:rPr>
                <w:rFonts w:ascii="Times New Roman" w:hAnsi="Times New Roman" w:cs="Times New Roman"/>
                <w:sz w:val="24"/>
                <w:szCs w:val="24"/>
              </w:rPr>
              <w:t>Главный специалист отдела бюджетного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B75F49" w:rsidRPr="00530568" w:rsidRDefault="00530568" w:rsidP="00B75F49">
            <w:pPr>
              <w:pStyle w:val="ConsPlusNormal"/>
              <w:rPr>
                <w:rFonts w:ascii="Times New Roman" w:hAnsi="Times New Roman" w:cs="Times New Roman"/>
                <w:sz w:val="24"/>
                <w:szCs w:val="24"/>
              </w:rPr>
            </w:pPr>
            <w:r w:rsidRPr="00530568">
              <w:rPr>
                <w:rFonts w:ascii="Times New Roman" w:hAnsi="Times New Roman" w:cs="Times New Roman"/>
                <w:sz w:val="24"/>
                <w:szCs w:val="24"/>
              </w:rPr>
              <w:t>Арефьева Наталья Акимовна</w:t>
            </w:r>
          </w:p>
        </w:tc>
        <w:tc>
          <w:tcPr>
            <w:tcW w:w="1985" w:type="dxa"/>
            <w:tcBorders>
              <w:top w:val="single" w:sz="4" w:space="0" w:color="auto"/>
              <w:left w:val="single" w:sz="4" w:space="0" w:color="auto"/>
              <w:bottom w:val="single" w:sz="4" w:space="0" w:color="auto"/>
              <w:right w:val="single" w:sz="4" w:space="0" w:color="auto"/>
            </w:tcBorders>
          </w:tcPr>
          <w:p w:rsidR="00B75F49" w:rsidRPr="00530568" w:rsidRDefault="00B75F49" w:rsidP="00B75F49">
            <w:pPr>
              <w:pStyle w:val="ConsPlusNormal"/>
              <w:rPr>
                <w:rFonts w:ascii="Times New Roman" w:hAnsi="Times New Roman" w:cs="Times New Roman"/>
                <w:sz w:val="24"/>
                <w:szCs w:val="24"/>
              </w:rPr>
            </w:pPr>
            <w:r w:rsidRPr="00530568">
              <w:rPr>
                <w:rFonts w:ascii="Times New Roman" w:hAnsi="Times New Roman" w:cs="Times New Roman"/>
                <w:sz w:val="24"/>
                <w:szCs w:val="24"/>
              </w:rPr>
              <w:t>Расчет зарплаты и налогообложение</w:t>
            </w:r>
          </w:p>
        </w:tc>
        <w:tc>
          <w:tcPr>
            <w:tcW w:w="1984" w:type="dxa"/>
            <w:tcBorders>
              <w:top w:val="single" w:sz="4" w:space="0" w:color="auto"/>
              <w:left w:val="single" w:sz="4" w:space="0" w:color="auto"/>
              <w:bottom w:val="single" w:sz="4" w:space="0" w:color="auto"/>
              <w:right w:val="single" w:sz="4" w:space="0" w:color="auto"/>
            </w:tcBorders>
          </w:tcPr>
          <w:p w:rsidR="00B75F49" w:rsidRPr="00530568" w:rsidRDefault="00B75F49" w:rsidP="00B75F49">
            <w:pPr>
              <w:pStyle w:val="ConsPlusNormal"/>
              <w:rPr>
                <w:rFonts w:ascii="Times New Roman" w:hAnsi="Times New Roman" w:cs="Times New Roman"/>
                <w:sz w:val="24"/>
                <w:szCs w:val="24"/>
              </w:rPr>
            </w:pPr>
            <w:r w:rsidRPr="00530568">
              <w:rPr>
                <w:rFonts w:ascii="Times New Roman" w:hAnsi="Times New Roman" w:cs="Times New Roman"/>
                <w:sz w:val="24"/>
                <w:szCs w:val="24"/>
              </w:rPr>
              <w:t>Начисление зарплаты, исчисление, удержание и перечисление НДФЛ, страховых взносов, составление отчетности</w:t>
            </w:r>
          </w:p>
        </w:tc>
        <w:tc>
          <w:tcPr>
            <w:tcW w:w="2977" w:type="dxa"/>
            <w:tcBorders>
              <w:top w:val="single" w:sz="4" w:space="0" w:color="auto"/>
              <w:left w:val="single" w:sz="4" w:space="0" w:color="auto"/>
              <w:bottom w:val="single" w:sz="4" w:space="0" w:color="auto"/>
              <w:right w:val="single" w:sz="4" w:space="0" w:color="auto"/>
            </w:tcBorders>
          </w:tcPr>
          <w:p w:rsidR="00B75F49" w:rsidRPr="00530568" w:rsidRDefault="00B75F49" w:rsidP="00B75F49">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Фамилия, имя, отчество, ИНН; СНИЛС; регистрация по месту жительства, копии распоряжений по личному составу;</w:t>
            </w:r>
          </w:p>
          <w:p w:rsidR="00B75F49" w:rsidRPr="00530568" w:rsidRDefault="00B75F49" w:rsidP="00B75F49">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дата и место рождения работника;</w:t>
            </w:r>
          </w:p>
          <w:p w:rsidR="00B75F49" w:rsidRPr="00530568" w:rsidRDefault="00B75F49" w:rsidP="00B75F49">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паспортные данные, сведения о несовершеннолетних детях;</w:t>
            </w:r>
          </w:p>
          <w:p w:rsidR="00B75F49" w:rsidRPr="00530568" w:rsidRDefault="00B75F49" w:rsidP="00B75F49">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 xml:space="preserve">реквизиты для </w:t>
            </w:r>
            <w:r w:rsidRPr="00530568">
              <w:rPr>
                <w:rFonts w:ascii="Times New Roman" w:hAnsi="Times New Roman" w:cs="Times New Roman"/>
                <w:sz w:val="24"/>
                <w:szCs w:val="24"/>
              </w:rPr>
              <w:lastRenderedPageBreak/>
              <w:t>перечисления средств на счет банковской карты</w:t>
            </w:r>
          </w:p>
        </w:tc>
      </w:tr>
      <w:tr w:rsidR="00192595" w:rsidRPr="00530568" w:rsidTr="0040179A">
        <w:tc>
          <w:tcPr>
            <w:tcW w:w="426" w:type="dxa"/>
            <w:tcBorders>
              <w:top w:val="single" w:sz="4" w:space="0" w:color="auto"/>
              <w:left w:val="single" w:sz="4" w:space="0" w:color="auto"/>
              <w:bottom w:val="single" w:sz="4" w:space="0" w:color="auto"/>
              <w:right w:val="single" w:sz="4" w:space="0" w:color="auto"/>
            </w:tcBorders>
          </w:tcPr>
          <w:p w:rsidR="0040179A" w:rsidRPr="00530568" w:rsidRDefault="007813E0" w:rsidP="00B22412">
            <w:pPr>
              <w:pStyle w:val="ConsPlusNormal"/>
              <w:rPr>
                <w:rFonts w:ascii="Times New Roman" w:hAnsi="Times New Roman" w:cs="Times New Roman"/>
                <w:sz w:val="24"/>
                <w:szCs w:val="24"/>
              </w:rPr>
            </w:pPr>
            <w:r w:rsidRPr="00530568">
              <w:rPr>
                <w:rFonts w:ascii="Times New Roman" w:hAnsi="Times New Roman" w:cs="Times New Roman"/>
                <w:sz w:val="24"/>
                <w:szCs w:val="24"/>
              </w:rPr>
              <w:lastRenderedPageBreak/>
              <w:t>4.</w:t>
            </w:r>
          </w:p>
        </w:tc>
        <w:tc>
          <w:tcPr>
            <w:tcW w:w="1871" w:type="dxa"/>
            <w:tcBorders>
              <w:top w:val="single" w:sz="4" w:space="0" w:color="auto"/>
              <w:left w:val="single" w:sz="4" w:space="0" w:color="auto"/>
              <w:bottom w:val="single" w:sz="4" w:space="0" w:color="auto"/>
              <w:right w:val="single" w:sz="4" w:space="0" w:color="auto"/>
            </w:tcBorders>
          </w:tcPr>
          <w:p w:rsidR="0040179A" w:rsidRPr="00530568" w:rsidRDefault="0040179A" w:rsidP="00B22412">
            <w:pPr>
              <w:pStyle w:val="ConsPlusNormal"/>
              <w:rPr>
                <w:rFonts w:ascii="Times New Roman" w:hAnsi="Times New Roman" w:cs="Times New Roman"/>
                <w:sz w:val="24"/>
                <w:szCs w:val="24"/>
              </w:rPr>
            </w:pPr>
            <w:r w:rsidRPr="00530568">
              <w:rPr>
                <w:rFonts w:ascii="Times New Roman" w:hAnsi="Times New Roman" w:cs="Times New Roman"/>
                <w:sz w:val="24"/>
                <w:szCs w:val="24"/>
              </w:rPr>
              <w:t>Главный специалист отдела бюджетного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40179A" w:rsidRPr="00530568" w:rsidRDefault="00530568" w:rsidP="00B22412">
            <w:pPr>
              <w:pStyle w:val="ConsPlusNormal"/>
              <w:rPr>
                <w:rFonts w:ascii="Times New Roman" w:hAnsi="Times New Roman" w:cs="Times New Roman"/>
                <w:sz w:val="24"/>
                <w:szCs w:val="24"/>
              </w:rPr>
            </w:pPr>
            <w:proofErr w:type="spellStart"/>
            <w:r w:rsidRPr="00530568">
              <w:rPr>
                <w:rFonts w:ascii="Times New Roman" w:hAnsi="Times New Roman" w:cs="Times New Roman"/>
                <w:sz w:val="24"/>
                <w:szCs w:val="24"/>
              </w:rPr>
              <w:t>Олейникова</w:t>
            </w:r>
            <w:proofErr w:type="spellEnd"/>
            <w:r w:rsidRPr="00530568">
              <w:rPr>
                <w:rFonts w:ascii="Times New Roman" w:hAnsi="Times New Roman" w:cs="Times New Roman"/>
                <w:sz w:val="24"/>
                <w:szCs w:val="24"/>
              </w:rPr>
              <w:t xml:space="preserve"> Наталья Сергеевна</w:t>
            </w:r>
          </w:p>
        </w:tc>
        <w:tc>
          <w:tcPr>
            <w:tcW w:w="1985" w:type="dxa"/>
            <w:tcBorders>
              <w:top w:val="single" w:sz="4" w:space="0" w:color="auto"/>
              <w:left w:val="single" w:sz="4" w:space="0" w:color="auto"/>
              <w:bottom w:val="single" w:sz="4" w:space="0" w:color="auto"/>
              <w:right w:val="single" w:sz="4" w:space="0" w:color="auto"/>
            </w:tcBorders>
          </w:tcPr>
          <w:p w:rsidR="0040179A" w:rsidRPr="00530568" w:rsidRDefault="0040179A" w:rsidP="00B22412">
            <w:pPr>
              <w:pStyle w:val="ConsPlusNormal"/>
              <w:rPr>
                <w:rFonts w:ascii="Times New Roman" w:hAnsi="Times New Roman" w:cs="Times New Roman"/>
                <w:sz w:val="24"/>
                <w:szCs w:val="24"/>
              </w:rPr>
            </w:pPr>
            <w:r w:rsidRPr="00530568">
              <w:rPr>
                <w:rFonts w:ascii="Times New Roman" w:hAnsi="Times New Roman" w:cs="Times New Roman"/>
                <w:sz w:val="24"/>
                <w:szCs w:val="24"/>
              </w:rPr>
              <w:t>Расчет зарплаты и налогообложение</w:t>
            </w:r>
          </w:p>
        </w:tc>
        <w:tc>
          <w:tcPr>
            <w:tcW w:w="1984" w:type="dxa"/>
            <w:tcBorders>
              <w:top w:val="single" w:sz="4" w:space="0" w:color="auto"/>
              <w:left w:val="single" w:sz="4" w:space="0" w:color="auto"/>
              <w:bottom w:val="single" w:sz="4" w:space="0" w:color="auto"/>
              <w:right w:val="single" w:sz="4" w:space="0" w:color="auto"/>
            </w:tcBorders>
          </w:tcPr>
          <w:p w:rsidR="0040179A" w:rsidRPr="00530568" w:rsidRDefault="0040179A" w:rsidP="00B22412">
            <w:pPr>
              <w:pStyle w:val="ConsPlusNormal"/>
              <w:rPr>
                <w:rFonts w:ascii="Times New Roman" w:hAnsi="Times New Roman" w:cs="Times New Roman"/>
                <w:sz w:val="24"/>
                <w:szCs w:val="24"/>
              </w:rPr>
            </w:pPr>
            <w:r w:rsidRPr="00530568">
              <w:rPr>
                <w:rFonts w:ascii="Times New Roman" w:hAnsi="Times New Roman" w:cs="Times New Roman"/>
                <w:sz w:val="24"/>
                <w:szCs w:val="24"/>
              </w:rPr>
              <w:t>Начисление зарплаты, исчисление, удержание и перечисление НДФЛ, страховых взносов, составление отчетности</w:t>
            </w:r>
          </w:p>
        </w:tc>
        <w:tc>
          <w:tcPr>
            <w:tcW w:w="2977" w:type="dxa"/>
            <w:tcBorders>
              <w:top w:val="single" w:sz="4" w:space="0" w:color="auto"/>
              <w:left w:val="single" w:sz="4" w:space="0" w:color="auto"/>
              <w:bottom w:val="single" w:sz="4" w:space="0" w:color="auto"/>
              <w:right w:val="single" w:sz="4" w:space="0" w:color="auto"/>
            </w:tcBorders>
          </w:tcPr>
          <w:p w:rsidR="0040179A" w:rsidRPr="00530568" w:rsidRDefault="0040179A" w:rsidP="00B2241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Фамилия, имя, отчество, ИНН; СНИЛС; регистрация по месту жительства, копии распоряжений по личному составу;</w:t>
            </w:r>
          </w:p>
          <w:p w:rsidR="0040179A" w:rsidRPr="00530568" w:rsidRDefault="0040179A" w:rsidP="00B2241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дата и место рождения работника;</w:t>
            </w:r>
          </w:p>
          <w:p w:rsidR="0040179A" w:rsidRPr="00530568" w:rsidRDefault="0040179A" w:rsidP="00B2241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паспортные данные, сведения о несовершеннолетних детях;</w:t>
            </w:r>
          </w:p>
          <w:p w:rsidR="0040179A" w:rsidRPr="00530568" w:rsidRDefault="0040179A" w:rsidP="00B22412">
            <w:pPr>
              <w:pStyle w:val="ConsPlusNormal"/>
              <w:jc w:val="both"/>
              <w:rPr>
                <w:rFonts w:ascii="Times New Roman" w:hAnsi="Times New Roman" w:cs="Times New Roman"/>
                <w:sz w:val="24"/>
                <w:szCs w:val="24"/>
              </w:rPr>
            </w:pPr>
            <w:r w:rsidRPr="00530568">
              <w:rPr>
                <w:rFonts w:ascii="Times New Roman" w:hAnsi="Times New Roman" w:cs="Times New Roman"/>
                <w:sz w:val="24"/>
                <w:szCs w:val="24"/>
              </w:rPr>
              <w:t>реквизиты для перечисления средств на счет банковской карты</w:t>
            </w:r>
          </w:p>
        </w:tc>
      </w:tr>
    </w:tbl>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C12CD" w:rsidRPr="00530568" w:rsidRDefault="00BC12CD">
      <w:pPr>
        <w:pStyle w:val="ConsPlusNormal"/>
        <w:jc w:val="both"/>
        <w:rPr>
          <w:rFonts w:ascii="Times New Roman" w:hAnsi="Times New Roman" w:cs="Times New Roman"/>
          <w:sz w:val="24"/>
          <w:szCs w:val="24"/>
        </w:rPr>
      </w:pPr>
    </w:p>
    <w:p w:rsidR="00BC12CD" w:rsidRPr="00530568" w:rsidRDefault="00BC12CD">
      <w:pPr>
        <w:pStyle w:val="ConsPlusNormal"/>
        <w:jc w:val="both"/>
        <w:rPr>
          <w:rFonts w:ascii="Times New Roman" w:hAnsi="Times New Roman" w:cs="Times New Roman"/>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7813E0" w:rsidRPr="00192595" w:rsidRDefault="007813E0">
      <w:pPr>
        <w:pStyle w:val="ConsPlusNormal"/>
        <w:jc w:val="both"/>
        <w:rPr>
          <w:rFonts w:ascii="Times New Roman" w:hAnsi="Times New Roman" w:cs="Times New Roman"/>
          <w:color w:val="0070C0"/>
          <w:sz w:val="24"/>
          <w:szCs w:val="24"/>
        </w:rPr>
      </w:pPr>
    </w:p>
    <w:p w:rsidR="007813E0" w:rsidRPr="00192595" w:rsidRDefault="007813E0">
      <w:pPr>
        <w:pStyle w:val="ConsPlusNormal"/>
        <w:jc w:val="both"/>
        <w:rPr>
          <w:rFonts w:ascii="Times New Roman" w:hAnsi="Times New Roman" w:cs="Times New Roman"/>
          <w:color w:val="0070C0"/>
          <w:sz w:val="24"/>
          <w:szCs w:val="24"/>
        </w:rPr>
      </w:pPr>
    </w:p>
    <w:p w:rsidR="007813E0" w:rsidRPr="00192595" w:rsidRDefault="007813E0">
      <w:pPr>
        <w:pStyle w:val="ConsPlusNormal"/>
        <w:jc w:val="both"/>
        <w:rPr>
          <w:rFonts w:ascii="Times New Roman" w:hAnsi="Times New Roman" w:cs="Times New Roman"/>
          <w:color w:val="0070C0"/>
          <w:sz w:val="24"/>
          <w:szCs w:val="24"/>
        </w:rPr>
      </w:pPr>
    </w:p>
    <w:p w:rsidR="007813E0" w:rsidRPr="00192595" w:rsidRDefault="007813E0">
      <w:pPr>
        <w:pStyle w:val="ConsPlusNormal"/>
        <w:jc w:val="both"/>
        <w:rPr>
          <w:rFonts w:ascii="Times New Roman" w:hAnsi="Times New Roman" w:cs="Times New Roman"/>
          <w:color w:val="0070C0"/>
          <w:sz w:val="24"/>
          <w:szCs w:val="24"/>
        </w:rPr>
      </w:pPr>
    </w:p>
    <w:p w:rsidR="007813E0" w:rsidRPr="00192595" w:rsidRDefault="007813E0">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AF1BBC" w:rsidRPr="00530568" w:rsidRDefault="00FD3EFC" w:rsidP="00AF1BBC">
      <w:pPr>
        <w:pStyle w:val="ConsPlusNormal"/>
        <w:jc w:val="right"/>
        <w:rPr>
          <w:rFonts w:ascii="Times New Roman" w:hAnsi="Times New Roman" w:cs="Times New Roman"/>
          <w:sz w:val="24"/>
          <w:szCs w:val="24"/>
        </w:rPr>
      </w:pPr>
      <w:r w:rsidRPr="00530568">
        <w:rPr>
          <w:rFonts w:ascii="Times New Roman" w:hAnsi="Times New Roman" w:cs="Times New Roman"/>
          <w:sz w:val="24"/>
          <w:szCs w:val="24"/>
        </w:rPr>
        <w:lastRenderedPageBreak/>
        <w:t>Приложение № 8</w:t>
      </w:r>
    </w:p>
    <w:p w:rsidR="00032C9D" w:rsidRPr="00530568" w:rsidRDefault="00032C9D" w:rsidP="00032C9D">
      <w:pPr>
        <w:pStyle w:val="ConsPlusNormal"/>
        <w:jc w:val="right"/>
        <w:rPr>
          <w:rFonts w:ascii="Times New Roman" w:hAnsi="Times New Roman" w:cs="Times New Roman"/>
          <w:sz w:val="24"/>
          <w:szCs w:val="24"/>
        </w:rPr>
      </w:pPr>
      <w:r w:rsidRPr="00530568">
        <w:rPr>
          <w:rFonts w:ascii="Times New Roman" w:hAnsi="Times New Roman" w:cs="Times New Roman"/>
          <w:sz w:val="24"/>
          <w:szCs w:val="24"/>
        </w:rPr>
        <w:t>Утверждено</w:t>
      </w:r>
    </w:p>
    <w:p w:rsidR="00032C9D" w:rsidRPr="00530568" w:rsidRDefault="00032C9D" w:rsidP="00032C9D">
      <w:pPr>
        <w:pStyle w:val="ConsPlusNormal"/>
        <w:jc w:val="right"/>
        <w:rPr>
          <w:rFonts w:ascii="Times New Roman" w:hAnsi="Times New Roman" w:cs="Times New Roman"/>
          <w:sz w:val="24"/>
          <w:szCs w:val="24"/>
        </w:rPr>
      </w:pPr>
      <w:r w:rsidRPr="00530568">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530568" w:rsidRDefault="00B076E2">
      <w:pPr>
        <w:pStyle w:val="ConsPlusNormal"/>
        <w:jc w:val="both"/>
        <w:rPr>
          <w:rFonts w:ascii="Times New Roman" w:hAnsi="Times New Roman" w:cs="Times New Roman"/>
          <w:sz w:val="24"/>
          <w:szCs w:val="24"/>
        </w:rPr>
      </w:pPr>
    </w:p>
    <w:p w:rsidR="00B076E2" w:rsidRPr="00530568" w:rsidRDefault="00530568">
      <w:pPr>
        <w:pStyle w:val="ConsPlusTitle"/>
        <w:jc w:val="center"/>
        <w:rPr>
          <w:rFonts w:ascii="Times New Roman" w:hAnsi="Times New Roman" w:cs="Times New Roman"/>
          <w:sz w:val="24"/>
          <w:szCs w:val="24"/>
        </w:rPr>
      </w:pPr>
      <w:bookmarkStart w:id="10" w:name="P543"/>
      <w:bookmarkEnd w:id="10"/>
      <w:r w:rsidRPr="00530568">
        <w:rPr>
          <w:rFonts w:ascii="Times New Roman" w:hAnsi="Times New Roman" w:cs="Times New Roman"/>
          <w:sz w:val="24"/>
          <w:szCs w:val="24"/>
        </w:rPr>
        <w:t>Типовая форма</w:t>
      </w:r>
    </w:p>
    <w:p w:rsidR="00070677" w:rsidRPr="00530568" w:rsidRDefault="00530568" w:rsidP="00070677">
      <w:pPr>
        <w:pStyle w:val="ConsPlusTitle"/>
        <w:jc w:val="center"/>
        <w:rPr>
          <w:rFonts w:ascii="Times New Roman" w:hAnsi="Times New Roman" w:cs="Times New Roman"/>
          <w:sz w:val="24"/>
          <w:szCs w:val="24"/>
        </w:rPr>
      </w:pPr>
      <w:r w:rsidRPr="00530568">
        <w:rPr>
          <w:rFonts w:ascii="Times New Roman" w:hAnsi="Times New Roman" w:cs="Times New Roman"/>
          <w:sz w:val="24"/>
          <w:szCs w:val="24"/>
        </w:rPr>
        <w:t xml:space="preserve">согласия на обработку персональных данных лиц, замещающих должности муниципальной службы в Контрольно-счетном органе муниципального образования </w:t>
      </w:r>
    </w:p>
    <w:p w:rsidR="00B076E2" w:rsidRDefault="00530568" w:rsidP="00070677">
      <w:pPr>
        <w:pStyle w:val="ConsPlusTitle"/>
        <w:jc w:val="center"/>
        <w:rPr>
          <w:rFonts w:ascii="Times New Roman" w:hAnsi="Times New Roman" w:cs="Times New Roman"/>
          <w:sz w:val="24"/>
          <w:szCs w:val="24"/>
        </w:rPr>
      </w:pPr>
      <w:r w:rsidRPr="00530568">
        <w:rPr>
          <w:rFonts w:ascii="Times New Roman" w:hAnsi="Times New Roman" w:cs="Times New Roman"/>
          <w:sz w:val="24"/>
          <w:szCs w:val="24"/>
        </w:rPr>
        <w:t>Кандалакшский район</w:t>
      </w:r>
    </w:p>
    <w:p w:rsidR="00530568" w:rsidRPr="00530568" w:rsidRDefault="00530568" w:rsidP="00070677">
      <w:pPr>
        <w:pStyle w:val="ConsPlusTitle"/>
        <w:jc w:val="center"/>
        <w:rPr>
          <w:rFonts w:ascii="Times New Roman" w:hAnsi="Times New Roman" w:cs="Times New Roman"/>
          <w:sz w:val="24"/>
          <w:szCs w:val="24"/>
        </w:rPr>
      </w:pPr>
    </w:p>
    <w:p w:rsidR="00B076E2" w:rsidRPr="00530568" w:rsidRDefault="00B076E2">
      <w:pPr>
        <w:pStyle w:val="ConsPlusNonformat"/>
        <w:jc w:val="both"/>
        <w:rPr>
          <w:rFonts w:ascii="Times New Roman" w:hAnsi="Times New Roman" w:cs="Times New Roman"/>
          <w:sz w:val="24"/>
          <w:szCs w:val="24"/>
        </w:rPr>
      </w:pPr>
      <w:r w:rsidRPr="00530568">
        <w:rPr>
          <w:rFonts w:ascii="Times New Roman" w:hAnsi="Times New Roman" w:cs="Times New Roman"/>
          <w:sz w:val="24"/>
          <w:szCs w:val="24"/>
        </w:rPr>
        <w:t xml:space="preserve">г. _______________                             </w:t>
      </w:r>
      <w:r w:rsidR="00530568">
        <w:rPr>
          <w:rFonts w:ascii="Times New Roman" w:hAnsi="Times New Roman" w:cs="Times New Roman"/>
          <w:sz w:val="24"/>
          <w:szCs w:val="24"/>
        </w:rPr>
        <w:t xml:space="preserve">                                        </w:t>
      </w:r>
      <w:r w:rsidRPr="00530568">
        <w:rPr>
          <w:rFonts w:ascii="Times New Roman" w:hAnsi="Times New Roman" w:cs="Times New Roman"/>
          <w:sz w:val="24"/>
          <w:szCs w:val="24"/>
        </w:rPr>
        <w:t xml:space="preserve">    </w:t>
      </w:r>
      <w:r w:rsidR="00AF1BBC" w:rsidRPr="00530568">
        <w:rPr>
          <w:rFonts w:ascii="Times New Roman" w:hAnsi="Times New Roman" w:cs="Times New Roman"/>
          <w:sz w:val="24"/>
          <w:szCs w:val="24"/>
        </w:rPr>
        <w:t>«</w:t>
      </w:r>
      <w:r w:rsidRPr="00530568">
        <w:rPr>
          <w:rFonts w:ascii="Times New Roman" w:hAnsi="Times New Roman" w:cs="Times New Roman"/>
          <w:sz w:val="24"/>
          <w:szCs w:val="24"/>
        </w:rPr>
        <w:t>___</w:t>
      </w:r>
      <w:r w:rsidR="00AF1BBC" w:rsidRPr="00530568">
        <w:rPr>
          <w:rFonts w:ascii="Times New Roman" w:hAnsi="Times New Roman" w:cs="Times New Roman"/>
          <w:sz w:val="24"/>
          <w:szCs w:val="24"/>
        </w:rPr>
        <w:t>»</w:t>
      </w:r>
      <w:r w:rsidRPr="00530568">
        <w:rPr>
          <w:rFonts w:ascii="Times New Roman" w:hAnsi="Times New Roman" w:cs="Times New Roman"/>
          <w:sz w:val="24"/>
          <w:szCs w:val="24"/>
        </w:rPr>
        <w:t xml:space="preserve"> __________ 20__ г.</w:t>
      </w:r>
    </w:p>
    <w:p w:rsidR="00B076E2" w:rsidRPr="00530568" w:rsidRDefault="00B076E2">
      <w:pPr>
        <w:pStyle w:val="ConsPlusNonformat"/>
        <w:jc w:val="both"/>
        <w:rPr>
          <w:rFonts w:ascii="Times New Roman" w:hAnsi="Times New Roman" w:cs="Times New Roman"/>
          <w:sz w:val="24"/>
          <w:szCs w:val="24"/>
        </w:rPr>
      </w:pPr>
    </w:p>
    <w:p w:rsidR="00B076E2" w:rsidRPr="00530568" w:rsidRDefault="00B076E2">
      <w:pPr>
        <w:pStyle w:val="ConsPlusNonformat"/>
        <w:jc w:val="both"/>
        <w:rPr>
          <w:rFonts w:ascii="Times New Roman" w:hAnsi="Times New Roman" w:cs="Times New Roman"/>
          <w:sz w:val="24"/>
          <w:szCs w:val="24"/>
        </w:rPr>
      </w:pPr>
      <w:r w:rsidRPr="00530568">
        <w:rPr>
          <w:rFonts w:ascii="Times New Roman" w:hAnsi="Times New Roman" w:cs="Times New Roman"/>
          <w:sz w:val="24"/>
          <w:szCs w:val="24"/>
        </w:rPr>
        <w:t>Я, ________________________________________________________________________</w:t>
      </w:r>
    </w:p>
    <w:p w:rsidR="00B076E2" w:rsidRPr="00530568" w:rsidRDefault="00B076E2">
      <w:pPr>
        <w:pStyle w:val="ConsPlusNonformat"/>
        <w:jc w:val="both"/>
        <w:rPr>
          <w:rFonts w:ascii="Times New Roman" w:hAnsi="Times New Roman" w:cs="Times New Roman"/>
          <w:sz w:val="24"/>
          <w:szCs w:val="24"/>
        </w:rPr>
      </w:pPr>
      <w:r w:rsidRPr="00530568">
        <w:rPr>
          <w:rFonts w:ascii="Times New Roman" w:hAnsi="Times New Roman" w:cs="Times New Roman"/>
          <w:sz w:val="24"/>
          <w:szCs w:val="24"/>
        </w:rPr>
        <w:t xml:space="preserve">                                 (Ф.И.О.)</w:t>
      </w:r>
    </w:p>
    <w:p w:rsidR="00B076E2" w:rsidRPr="00530568" w:rsidRDefault="00B076E2"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зарегистрированны</w:t>
      </w:r>
      <w:proofErr w:type="gramStart"/>
      <w:r w:rsidRPr="00530568">
        <w:rPr>
          <w:rFonts w:ascii="Times New Roman" w:hAnsi="Times New Roman" w:cs="Times New Roman"/>
          <w:sz w:val="24"/>
          <w:szCs w:val="24"/>
        </w:rPr>
        <w:t>й(</w:t>
      </w:r>
      <w:proofErr w:type="spellStart"/>
      <w:proofErr w:type="gramEnd"/>
      <w:r w:rsidRPr="00530568">
        <w:rPr>
          <w:rFonts w:ascii="Times New Roman" w:hAnsi="Times New Roman" w:cs="Times New Roman"/>
          <w:sz w:val="24"/>
          <w:szCs w:val="24"/>
        </w:rPr>
        <w:t>ная</w:t>
      </w:r>
      <w:proofErr w:type="spellEnd"/>
      <w:r w:rsidRPr="00530568">
        <w:rPr>
          <w:rFonts w:ascii="Times New Roman" w:hAnsi="Times New Roman" w:cs="Times New Roman"/>
          <w:sz w:val="24"/>
          <w:szCs w:val="24"/>
        </w:rPr>
        <w:t>) по адресу _________________________________</w:t>
      </w:r>
      <w:r w:rsidR="00530568">
        <w:rPr>
          <w:rFonts w:ascii="Times New Roman" w:hAnsi="Times New Roman" w:cs="Times New Roman"/>
          <w:sz w:val="24"/>
          <w:szCs w:val="24"/>
        </w:rPr>
        <w:t>_____</w:t>
      </w:r>
      <w:r w:rsidRPr="00530568">
        <w:rPr>
          <w:rFonts w:ascii="Times New Roman" w:hAnsi="Times New Roman" w:cs="Times New Roman"/>
          <w:sz w:val="24"/>
          <w:szCs w:val="24"/>
        </w:rPr>
        <w:t>________</w:t>
      </w:r>
    </w:p>
    <w:p w:rsidR="00530568" w:rsidRDefault="00B076E2"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паспорт N __________ выдан, ____</w:t>
      </w:r>
      <w:r w:rsidR="00530568">
        <w:rPr>
          <w:rFonts w:ascii="Times New Roman" w:hAnsi="Times New Roman" w:cs="Times New Roman"/>
          <w:sz w:val="24"/>
          <w:szCs w:val="24"/>
        </w:rPr>
        <w:t>_____</w:t>
      </w:r>
      <w:r w:rsidRPr="00530568">
        <w:rPr>
          <w:rFonts w:ascii="Times New Roman" w:hAnsi="Times New Roman" w:cs="Times New Roman"/>
          <w:sz w:val="24"/>
          <w:szCs w:val="24"/>
        </w:rPr>
        <w:t>___________</w:t>
      </w:r>
      <w:r w:rsidR="00530568">
        <w:rPr>
          <w:rFonts w:ascii="Times New Roman" w:hAnsi="Times New Roman" w:cs="Times New Roman"/>
          <w:sz w:val="24"/>
          <w:szCs w:val="24"/>
        </w:rPr>
        <w:t>_______________________________</w:t>
      </w:r>
      <w:r w:rsidRPr="00530568">
        <w:rPr>
          <w:rFonts w:ascii="Times New Roman" w:hAnsi="Times New Roman" w:cs="Times New Roman"/>
          <w:sz w:val="24"/>
          <w:szCs w:val="24"/>
        </w:rPr>
        <w:t xml:space="preserve">                  </w:t>
      </w:r>
      <w:r w:rsidR="00530568">
        <w:rPr>
          <w:rFonts w:ascii="Times New Roman" w:hAnsi="Times New Roman" w:cs="Times New Roman"/>
          <w:sz w:val="24"/>
          <w:szCs w:val="24"/>
        </w:rPr>
        <w:t xml:space="preserve"> </w:t>
      </w:r>
    </w:p>
    <w:p w:rsidR="00B076E2" w:rsidRPr="00530568" w:rsidRDefault="00530568" w:rsidP="00836F27">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B076E2" w:rsidRPr="00530568">
        <w:rPr>
          <w:rFonts w:ascii="Times New Roman" w:hAnsi="Times New Roman" w:cs="Times New Roman"/>
          <w:sz w:val="24"/>
          <w:szCs w:val="24"/>
        </w:rPr>
        <w:t>(когда и кем выдан, код подразделения)</w:t>
      </w:r>
    </w:p>
    <w:p w:rsidR="00D92819" w:rsidRPr="00530568" w:rsidRDefault="00B076E2" w:rsidP="00836F27">
      <w:pPr>
        <w:pStyle w:val="ConsPlusNonformat"/>
        <w:pBdr>
          <w:bottom w:val="single" w:sz="4" w:space="1" w:color="auto"/>
        </w:pBdr>
        <w:jc w:val="both"/>
        <w:rPr>
          <w:rFonts w:ascii="Times New Roman" w:hAnsi="Times New Roman" w:cs="Times New Roman"/>
          <w:sz w:val="24"/>
          <w:szCs w:val="24"/>
        </w:rPr>
      </w:pPr>
      <w:proofErr w:type="gramStart"/>
      <w:r w:rsidRPr="00530568">
        <w:rPr>
          <w:rFonts w:ascii="Times New Roman" w:hAnsi="Times New Roman" w:cs="Times New Roman"/>
          <w:sz w:val="24"/>
          <w:szCs w:val="24"/>
        </w:rPr>
        <w:t xml:space="preserve">даю согласие </w:t>
      </w:r>
      <w:r w:rsidR="00D92819" w:rsidRPr="00530568">
        <w:rPr>
          <w:rFonts w:ascii="Times New Roman" w:hAnsi="Times New Roman" w:cs="Times New Roman"/>
          <w:sz w:val="24"/>
          <w:szCs w:val="24"/>
        </w:rPr>
        <w:t>уп</w:t>
      </w:r>
      <w:r w:rsidR="008150CE" w:rsidRPr="00530568">
        <w:rPr>
          <w:rFonts w:ascii="Times New Roman" w:hAnsi="Times New Roman" w:cs="Times New Roman"/>
          <w:sz w:val="24"/>
          <w:szCs w:val="24"/>
        </w:rPr>
        <w:t>олномоченным должностным лицам</w:t>
      </w:r>
      <w:r w:rsidR="00D92819" w:rsidRPr="00530568">
        <w:rPr>
          <w:rFonts w:ascii="Times New Roman" w:hAnsi="Times New Roman" w:cs="Times New Roman"/>
          <w:sz w:val="24"/>
          <w:szCs w:val="24"/>
        </w:rPr>
        <w:t xml:space="preserve"> </w:t>
      </w:r>
      <w:r w:rsidR="00530568">
        <w:rPr>
          <w:rFonts w:ascii="Times New Roman" w:hAnsi="Times New Roman" w:cs="Times New Roman"/>
          <w:sz w:val="24"/>
          <w:szCs w:val="24"/>
        </w:rPr>
        <w:t>Контрольно-счетного органа</w:t>
      </w:r>
      <w:r w:rsidR="00D92819" w:rsidRPr="00530568">
        <w:rPr>
          <w:rFonts w:ascii="Times New Roman" w:hAnsi="Times New Roman" w:cs="Times New Roman"/>
          <w:sz w:val="24"/>
          <w:szCs w:val="24"/>
        </w:rPr>
        <w:t xml:space="preserve"> муниципального образования Кандалакшский район </w:t>
      </w:r>
      <w:r w:rsidRPr="00530568">
        <w:rPr>
          <w:rFonts w:ascii="Times New Roman" w:hAnsi="Times New Roman" w:cs="Times New Roman"/>
          <w:sz w:val="24"/>
          <w:szCs w:val="24"/>
        </w:rPr>
        <w:t>расположенн</w:t>
      </w:r>
      <w:r w:rsidR="00D92819" w:rsidRPr="00530568">
        <w:rPr>
          <w:rFonts w:ascii="Times New Roman" w:hAnsi="Times New Roman" w:cs="Times New Roman"/>
          <w:sz w:val="24"/>
          <w:szCs w:val="24"/>
        </w:rPr>
        <w:t>ого по адресу: г. Кандалакша, ул. Первомайская, д. 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w:t>
      </w:r>
      <w:r w:rsidR="00836F27">
        <w:rPr>
          <w:rFonts w:ascii="Times New Roman" w:hAnsi="Times New Roman" w:cs="Times New Roman"/>
          <w:sz w:val="24"/>
          <w:szCs w:val="24"/>
        </w:rPr>
        <w:t xml:space="preserve"> </w:t>
      </w:r>
      <w:r w:rsidR="00D92819" w:rsidRPr="00530568">
        <w:rPr>
          <w:rFonts w:ascii="Times New Roman" w:hAnsi="Times New Roman" w:cs="Times New Roman"/>
          <w:sz w:val="24"/>
          <w:szCs w:val="24"/>
        </w:rPr>
        <w:t>(распространение, предоставление, доступ),</w:t>
      </w:r>
      <w:r w:rsidR="00836F27">
        <w:rPr>
          <w:rFonts w:ascii="Times New Roman" w:hAnsi="Times New Roman" w:cs="Times New Roman"/>
          <w:sz w:val="24"/>
          <w:szCs w:val="24"/>
        </w:rPr>
        <w:t xml:space="preserve"> </w:t>
      </w:r>
      <w:r w:rsidR="00D92819" w:rsidRPr="00530568">
        <w:rPr>
          <w:rFonts w:ascii="Times New Roman" w:hAnsi="Times New Roman" w:cs="Times New Roman"/>
          <w:sz w:val="24"/>
          <w:szCs w:val="24"/>
        </w:rPr>
        <w:t>обезличивание, блокирование, удаление, уничтожение) следующих персональных</w:t>
      </w:r>
      <w:proofErr w:type="gramEnd"/>
      <w:r w:rsidR="00D92819" w:rsidRPr="00530568">
        <w:rPr>
          <w:rFonts w:ascii="Times New Roman" w:hAnsi="Times New Roman" w:cs="Times New Roman"/>
          <w:sz w:val="24"/>
          <w:szCs w:val="24"/>
        </w:rPr>
        <w:t xml:space="preserve"> </w:t>
      </w:r>
      <w:proofErr w:type="gramStart"/>
      <w:r w:rsidR="00D92819" w:rsidRPr="00530568">
        <w:rPr>
          <w:rFonts w:ascii="Times New Roman" w:hAnsi="Times New Roman" w:cs="Times New Roman"/>
          <w:sz w:val="24"/>
          <w:szCs w:val="24"/>
        </w:rPr>
        <w:t>данных:</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фамилия, имя, отчество, дата и место рождения, гражданство;</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прежние  фамилия,  имя,  отчество,  дата,  место и причина изменения (в</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случае изменения);</w:t>
      </w:r>
      <w:r w:rsidR="00530568">
        <w:rPr>
          <w:rFonts w:ascii="Times New Roman" w:hAnsi="Times New Roman" w:cs="Times New Roman"/>
          <w:sz w:val="24"/>
          <w:szCs w:val="24"/>
        </w:rPr>
        <w:t xml:space="preserve"> </w:t>
      </w:r>
      <w:r w:rsidR="00836F27">
        <w:rPr>
          <w:rFonts w:ascii="Times New Roman" w:hAnsi="Times New Roman" w:cs="Times New Roman"/>
          <w:sz w:val="24"/>
          <w:szCs w:val="24"/>
        </w:rPr>
        <w:t>в</w:t>
      </w:r>
      <w:r w:rsidR="00D92819" w:rsidRPr="00530568">
        <w:rPr>
          <w:rFonts w:ascii="Times New Roman" w:hAnsi="Times New Roman" w:cs="Times New Roman"/>
          <w:sz w:val="24"/>
          <w:szCs w:val="24"/>
        </w:rPr>
        <w:t xml:space="preserve">ладение </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иностранными языками и языками народов Российской Федерации;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образование   (когда  и  какие  образовательные  организации  закончил,</w:t>
      </w:r>
      <w:r w:rsidR="00836F27">
        <w:rPr>
          <w:rFonts w:ascii="Times New Roman" w:hAnsi="Times New Roman" w:cs="Times New Roman"/>
          <w:sz w:val="24"/>
          <w:szCs w:val="24"/>
        </w:rPr>
        <w:t xml:space="preserve"> </w:t>
      </w:r>
      <w:r w:rsidR="00D92819" w:rsidRPr="00530568">
        <w:rPr>
          <w:rFonts w:ascii="Times New Roman" w:hAnsi="Times New Roman" w:cs="Times New Roman"/>
          <w:sz w:val="24"/>
          <w:szCs w:val="24"/>
        </w:rPr>
        <w:t>номера  дипломов,  направление  подготовки  или  специальность  по диплому,</w:t>
      </w:r>
      <w:r w:rsidR="00836F27">
        <w:rPr>
          <w:rFonts w:ascii="Times New Roman" w:hAnsi="Times New Roman" w:cs="Times New Roman"/>
          <w:sz w:val="24"/>
          <w:szCs w:val="24"/>
        </w:rPr>
        <w:t xml:space="preserve"> </w:t>
      </w:r>
      <w:r w:rsidR="00D92819" w:rsidRPr="00530568">
        <w:rPr>
          <w:rFonts w:ascii="Times New Roman" w:hAnsi="Times New Roman" w:cs="Times New Roman"/>
          <w:sz w:val="24"/>
          <w:szCs w:val="24"/>
        </w:rPr>
        <w:t>квалификация по диплому);</w:t>
      </w:r>
      <w:proofErr w:type="gramEnd"/>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послевузовское      профессиональное      образование     (наименование</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образовательной  или  научной  организации, год окончания), ученая степень,</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ученое звание (когда присвоены, номера дипломов, аттестатов);</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выполняемая  работа  с  начала  трудовой  деятельности (включая военную</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службу, работу по совместительству, предпринимательскую деятельность);</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классный  чин  федеральной  государственной  гражданской службы и (или)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гражданской  службы  субъекта  Российской  Федерации  и (или) муниципальной</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службы, дипломатический ранг, воинское и (или) специальное звание, классный</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чин правоохранительной службы (кем и когда присвоены);</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государственные  награды, иные награды и знаки отличия (кем награжден 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когда);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w:t>
      </w:r>
      <w:proofErr w:type="gramStart"/>
      <w:r w:rsidR="00D92819" w:rsidRPr="00530568">
        <w:rPr>
          <w:rFonts w:ascii="Times New Roman" w:hAnsi="Times New Roman" w:cs="Times New Roman"/>
          <w:sz w:val="24"/>
          <w:szCs w:val="24"/>
        </w:rPr>
        <w:t>степень  родства,  фамилии,  имена,  отчества,  даты  рождения  близких</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родственников (отца, матери, братьев, сестер и детей), а также мужа (жены);</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места  рождения,  места  работы и домашние адреса близких родственников</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(отца, матери, братьев, сестер и детей), а также мужа (жены);</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фамилии,  имена,  отчества, даты рождения, места рождения, места работы</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и домашние адреса бывших мужей (жен);</w:t>
      </w:r>
      <w:proofErr w:type="gramEnd"/>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w:t>
      </w:r>
      <w:proofErr w:type="gramStart"/>
      <w:r w:rsidR="00D92819" w:rsidRPr="00530568">
        <w:rPr>
          <w:rFonts w:ascii="Times New Roman" w:hAnsi="Times New Roman" w:cs="Times New Roman"/>
          <w:sz w:val="24"/>
          <w:szCs w:val="24"/>
        </w:rPr>
        <w:t>пребывание за границей (когда, где, с какой целью);</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близкие  родственники  (отец, мать, братья, сестры и дети), а также муж</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(жена),  в  том  числе  бывшие,  постоянно  проживающие за границей и (или)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оформляющие  документы  для  выезда на постоянное место жительства в другое</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государство   (фамилия,  имя,  отчество,  с  какого  времени  проживают  за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границей);</w:t>
      </w:r>
      <w:proofErr w:type="gramEnd"/>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w:t>
      </w:r>
      <w:proofErr w:type="gramStart"/>
      <w:r w:rsidR="00D92819" w:rsidRPr="00530568">
        <w:rPr>
          <w:rFonts w:ascii="Times New Roman" w:hAnsi="Times New Roman" w:cs="Times New Roman"/>
          <w:sz w:val="24"/>
          <w:szCs w:val="24"/>
        </w:rPr>
        <w:t>адрес регистрации и фактического проживания;</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дата регистрации по месту жительства;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lastRenderedPageBreak/>
        <w:t>паспорт (серия, номер, кем и когда выдан);</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паспорт,  удостоверяющий  личность  гражданина  Российской Федерации за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пределами Российской Федерации (серия, номер, кем и когда выдан);</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номер телефона;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отношение  к  воинской  обязанности,  сведения  по воинскому учету (для</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граждан,  пребывающих  в  запасе,  и  лиц,  подлежащих  призыву  на военную</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службу);</w:t>
      </w:r>
      <w:proofErr w:type="gramEnd"/>
      <w:r w:rsidR="00530568">
        <w:rPr>
          <w:rFonts w:ascii="Times New Roman" w:hAnsi="Times New Roman" w:cs="Times New Roman"/>
          <w:sz w:val="24"/>
          <w:szCs w:val="24"/>
        </w:rPr>
        <w:t xml:space="preserve"> </w:t>
      </w:r>
      <w:proofErr w:type="gramStart"/>
      <w:r w:rsidR="00D92819" w:rsidRPr="00530568">
        <w:rPr>
          <w:rFonts w:ascii="Times New Roman" w:hAnsi="Times New Roman" w:cs="Times New Roman"/>
          <w:sz w:val="24"/>
          <w:szCs w:val="24"/>
        </w:rPr>
        <w:t>идентификационный номер налогоплательщика;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номер страхового свидетельства обязательного пенсионного страхования;</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наличие (отсутствие) судимости;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допуск  к  государственной тайне, оформленный за период работы, службы,</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учебы (форма, номер и дата);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наличие   (отсутствие)   заболевания,  препятствующего  поступлению  на</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муниципальную   службу  или  ее  прохождению,  подтвержденного  заключением</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медицинского учреждения;</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    результаты  обязательных  медицинских  осмотров (обследований), а также</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обязательного психиатрического освидетельствования;</w:t>
      </w:r>
      <w:proofErr w:type="gramEnd"/>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сведения   о   доходах,   расходах,   об   имуществе  и  обязательствах</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 xml:space="preserve">имущественного </w:t>
      </w:r>
      <w:proofErr w:type="gramStart"/>
      <w:r w:rsidR="00D92819" w:rsidRPr="00530568">
        <w:rPr>
          <w:rFonts w:ascii="Times New Roman" w:hAnsi="Times New Roman" w:cs="Times New Roman"/>
          <w:sz w:val="24"/>
          <w:szCs w:val="24"/>
        </w:rPr>
        <w:t>характера</w:t>
      </w:r>
      <w:proofErr w:type="gramEnd"/>
      <w:r w:rsidR="00D92819" w:rsidRPr="00530568">
        <w:rPr>
          <w:rFonts w:ascii="Times New Roman" w:hAnsi="Times New Roman" w:cs="Times New Roman"/>
          <w:sz w:val="24"/>
          <w:szCs w:val="24"/>
        </w:rPr>
        <w:t xml:space="preserve"> а также сведения о доходах, расходах, об имуществе</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и обязательствах    имущественного   характера   супруга   (супруги)   и</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несовершеннолетних детей;</w:t>
      </w:r>
      <w:r w:rsidR="00530568">
        <w:rPr>
          <w:rFonts w:ascii="Times New Roman" w:hAnsi="Times New Roman" w:cs="Times New Roman"/>
          <w:sz w:val="24"/>
          <w:szCs w:val="24"/>
        </w:rPr>
        <w:t xml:space="preserve"> </w:t>
      </w:r>
      <w:r w:rsidR="00D92819" w:rsidRPr="00530568">
        <w:rPr>
          <w:rFonts w:ascii="Times New Roman" w:hAnsi="Times New Roman" w:cs="Times New Roman"/>
          <w:sz w:val="24"/>
          <w:szCs w:val="24"/>
        </w:rPr>
        <w:t>сведения о последнем месте государственной или муниципальной службы.</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w:t>
      </w:r>
      <w:r w:rsidR="00836F27">
        <w:rPr>
          <w:rFonts w:ascii="Times New Roman" w:hAnsi="Times New Roman" w:cs="Times New Roman"/>
          <w:sz w:val="24"/>
          <w:szCs w:val="24"/>
        </w:rPr>
        <w:tab/>
      </w:r>
      <w:r w:rsidRPr="00530568">
        <w:rPr>
          <w:rFonts w:ascii="Times New Roman" w:hAnsi="Times New Roman" w:cs="Times New Roman"/>
          <w:sz w:val="24"/>
          <w:szCs w:val="24"/>
        </w:rPr>
        <w:t>Вышеуказанные  персональные  данные  предоставляю для обработки в целях</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обеспечения   соблюдения   в  отношении  меня  законодательства  Российской</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Федерации  в  сфере  отношений,  связанных  с поступлением на муниципальную</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службу,   ее   прохождением  и  прекращением  (трудовых  и  непосредственно</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 xml:space="preserve">связанных с ними отношений), для реализации полномочий, возложенных на </w:t>
      </w:r>
      <w:r w:rsidR="00836F27">
        <w:rPr>
          <w:rFonts w:ascii="Times New Roman" w:hAnsi="Times New Roman" w:cs="Times New Roman"/>
          <w:sz w:val="24"/>
          <w:szCs w:val="24"/>
        </w:rPr>
        <w:t>Контрольно-счетный орган</w:t>
      </w:r>
      <w:r w:rsidRPr="00530568">
        <w:rPr>
          <w:rFonts w:ascii="Times New Roman" w:hAnsi="Times New Roman" w:cs="Times New Roman"/>
          <w:sz w:val="24"/>
          <w:szCs w:val="24"/>
        </w:rPr>
        <w:t xml:space="preserve"> муниципального образования Кандалакшский район</w:t>
      </w:r>
      <w:proofErr w:type="gramStart"/>
      <w:r w:rsidRPr="00530568">
        <w:rPr>
          <w:rFonts w:ascii="Times New Roman" w:hAnsi="Times New Roman" w:cs="Times New Roman"/>
          <w:sz w:val="24"/>
          <w:szCs w:val="24"/>
        </w:rPr>
        <w:t>)д</w:t>
      </w:r>
      <w:proofErr w:type="gramEnd"/>
      <w:r w:rsidRPr="00530568">
        <w:rPr>
          <w:rFonts w:ascii="Times New Roman" w:hAnsi="Times New Roman" w:cs="Times New Roman"/>
          <w:sz w:val="24"/>
          <w:szCs w:val="24"/>
        </w:rPr>
        <w:t>ействующим законодательством.</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Я ознакомле</w:t>
      </w:r>
      <w:proofErr w:type="gramStart"/>
      <w:r w:rsidRPr="00530568">
        <w:rPr>
          <w:rFonts w:ascii="Times New Roman" w:hAnsi="Times New Roman" w:cs="Times New Roman"/>
          <w:sz w:val="24"/>
          <w:szCs w:val="24"/>
        </w:rPr>
        <w:t>н(</w:t>
      </w:r>
      <w:proofErr w:type="gramEnd"/>
      <w:r w:rsidRPr="00530568">
        <w:rPr>
          <w:rFonts w:ascii="Times New Roman" w:hAnsi="Times New Roman" w:cs="Times New Roman"/>
          <w:sz w:val="24"/>
          <w:szCs w:val="24"/>
        </w:rPr>
        <w:t>а) с тем, что:</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1)   согласие   на  обработку  персональных  данных  действует  </w:t>
      </w:r>
      <w:proofErr w:type="gramStart"/>
      <w:r w:rsidRPr="00530568">
        <w:rPr>
          <w:rFonts w:ascii="Times New Roman" w:hAnsi="Times New Roman" w:cs="Times New Roman"/>
          <w:sz w:val="24"/>
          <w:szCs w:val="24"/>
        </w:rPr>
        <w:t>с  даты</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подписания</w:t>
      </w:r>
      <w:proofErr w:type="gramEnd"/>
      <w:r w:rsidRPr="00530568">
        <w:rPr>
          <w:rFonts w:ascii="Times New Roman" w:hAnsi="Times New Roman" w:cs="Times New Roman"/>
          <w:sz w:val="24"/>
          <w:szCs w:val="24"/>
        </w:rPr>
        <w:t xml:space="preserve">  настоящего  согласия в течение всего срока муниципальной службы</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(работы);</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2)  согласие  на  обработку  персональных данных может быть отозвано на</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основании письменного заявления в произвольной форме;</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w:t>
      </w:r>
      <w:proofErr w:type="gramStart"/>
      <w:r w:rsidRPr="00530568">
        <w:rPr>
          <w:rFonts w:ascii="Times New Roman" w:hAnsi="Times New Roman" w:cs="Times New Roman"/>
          <w:sz w:val="24"/>
          <w:szCs w:val="24"/>
        </w:rPr>
        <w:t>3) в случае отзыва согласия на обработку персональных данных</w:t>
      </w:r>
      <w:r w:rsidR="00836F27">
        <w:rPr>
          <w:rFonts w:ascii="Times New Roman" w:hAnsi="Times New Roman" w:cs="Times New Roman"/>
          <w:sz w:val="24"/>
          <w:szCs w:val="24"/>
        </w:rPr>
        <w:t xml:space="preserve"> Контрольно-счетный орган </w:t>
      </w:r>
      <w:r w:rsidRPr="00530568">
        <w:rPr>
          <w:rFonts w:ascii="Times New Roman" w:hAnsi="Times New Roman" w:cs="Times New Roman"/>
          <w:sz w:val="24"/>
          <w:szCs w:val="24"/>
        </w:rPr>
        <w:t xml:space="preserve"> муниципального образования Кандалакшский район вправе  продолжить  обработку  персональных  данных  без  согласия  при наличии  оснований,  указанных  в  </w:t>
      </w:r>
      <w:hyperlink r:id="rId25" w:history="1">
        <w:r w:rsidRPr="00836F27">
          <w:rPr>
            <w:rStyle w:val="a3"/>
            <w:rFonts w:ascii="Times New Roman" w:hAnsi="Times New Roman" w:cs="Times New Roman"/>
            <w:color w:val="auto"/>
            <w:sz w:val="24"/>
            <w:szCs w:val="24"/>
            <w:u w:val="none"/>
          </w:rPr>
          <w:t>пунктах 2</w:t>
        </w:r>
      </w:hyperlink>
      <w:r w:rsidRPr="00836F27">
        <w:rPr>
          <w:rFonts w:ascii="Times New Roman" w:hAnsi="Times New Roman" w:cs="Times New Roman"/>
          <w:sz w:val="24"/>
          <w:szCs w:val="24"/>
        </w:rPr>
        <w:t xml:space="preserve"> – </w:t>
      </w:r>
      <w:hyperlink r:id="rId26" w:history="1">
        <w:r w:rsidRPr="00836F27">
          <w:rPr>
            <w:rStyle w:val="a3"/>
            <w:rFonts w:ascii="Times New Roman" w:hAnsi="Times New Roman" w:cs="Times New Roman"/>
            <w:color w:val="auto"/>
            <w:sz w:val="24"/>
            <w:szCs w:val="24"/>
            <w:u w:val="none"/>
          </w:rPr>
          <w:t>11 части 1 статьи 6</w:t>
        </w:r>
      </w:hyperlink>
      <w:r w:rsidRPr="00836F27">
        <w:rPr>
          <w:rFonts w:ascii="Times New Roman" w:hAnsi="Times New Roman" w:cs="Times New Roman"/>
          <w:sz w:val="24"/>
          <w:szCs w:val="24"/>
        </w:rPr>
        <w:t xml:space="preserve">, </w:t>
      </w:r>
      <w:hyperlink r:id="rId27" w:history="1">
        <w:r w:rsidRPr="00836F27">
          <w:rPr>
            <w:rStyle w:val="a3"/>
            <w:rFonts w:ascii="Times New Roman" w:hAnsi="Times New Roman" w:cs="Times New Roman"/>
            <w:color w:val="auto"/>
            <w:sz w:val="24"/>
            <w:szCs w:val="24"/>
            <w:u w:val="none"/>
          </w:rPr>
          <w:t>части 2</w:t>
        </w:r>
      </w:hyperlink>
      <w:r w:rsidRPr="00836F27">
        <w:rPr>
          <w:rFonts w:ascii="Times New Roman" w:hAnsi="Times New Roman" w:cs="Times New Roman"/>
          <w:sz w:val="24"/>
          <w:szCs w:val="24"/>
        </w:rPr>
        <w:t xml:space="preserve"> статьи  10  и  </w:t>
      </w:r>
      <w:hyperlink r:id="rId28" w:history="1">
        <w:r w:rsidRPr="00836F27">
          <w:rPr>
            <w:rStyle w:val="a3"/>
            <w:rFonts w:ascii="Times New Roman" w:hAnsi="Times New Roman" w:cs="Times New Roman"/>
            <w:color w:val="auto"/>
            <w:sz w:val="24"/>
            <w:szCs w:val="24"/>
            <w:u w:val="none"/>
          </w:rPr>
          <w:t>части  2  статьи 11</w:t>
        </w:r>
      </w:hyperlink>
      <w:r w:rsidRPr="00530568">
        <w:rPr>
          <w:rFonts w:ascii="Times New Roman" w:hAnsi="Times New Roman" w:cs="Times New Roman"/>
          <w:sz w:val="24"/>
          <w:szCs w:val="24"/>
        </w:rPr>
        <w:t xml:space="preserve"> Федерального закона от 27</w:t>
      </w:r>
      <w:r w:rsidR="00836F27">
        <w:rPr>
          <w:rFonts w:ascii="Times New Roman" w:hAnsi="Times New Roman" w:cs="Times New Roman"/>
          <w:sz w:val="24"/>
          <w:szCs w:val="24"/>
        </w:rPr>
        <w:t>.06.</w:t>
      </w:r>
      <w:r w:rsidRPr="00530568">
        <w:rPr>
          <w:rFonts w:ascii="Times New Roman" w:hAnsi="Times New Roman" w:cs="Times New Roman"/>
          <w:sz w:val="24"/>
          <w:szCs w:val="24"/>
        </w:rPr>
        <w:t xml:space="preserve">2006 </w:t>
      </w:r>
      <w:r w:rsidR="00836F27">
        <w:rPr>
          <w:rFonts w:ascii="Times New Roman" w:hAnsi="Times New Roman" w:cs="Times New Roman"/>
          <w:sz w:val="24"/>
          <w:szCs w:val="24"/>
        </w:rPr>
        <w:t>№</w:t>
      </w:r>
      <w:r w:rsidRPr="00530568">
        <w:rPr>
          <w:rFonts w:ascii="Times New Roman" w:hAnsi="Times New Roman" w:cs="Times New Roman"/>
          <w:sz w:val="24"/>
          <w:szCs w:val="24"/>
        </w:rPr>
        <w:t xml:space="preserve"> 152-ФЗ «О персональных данных»;</w:t>
      </w:r>
      <w:proofErr w:type="gramEnd"/>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4)  после  увольнения  с  муниципальной  службы  (прекращения  </w:t>
      </w:r>
      <w:proofErr w:type="gramStart"/>
      <w:r w:rsidRPr="00530568">
        <w:rPr>
          <w:rFonts w:ascii="Times New Roman" w:hAnsi="Times New Roman" w:cs="Times New Roman"/>
          <w:sz w:val="24"/>
          <w:szCs w:val="24"/>
        </w:rPr>
        <w:t>трудовых</w:t>
      </w:r>
      <w:proofErr w:type="gramEnd"/>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proofErr w:type="gramStart"/>
      <w:r w:rsidRPr="00530568">
        <w:rPr>
          <w:rFonts w:ascii="Times New Roman" w:hAnsi="Times New Roman" w:cs="Times New Roman"/>
          <w:sz w:val="24"/>
          <w:szCs w:val="24"/>
        </w:rPr>
        <w:t xml:space="preserve">отношений) персональные данные хранятся в </w:t>
      </w:r>
      <w:r w:rsidR="00836F27">
        <w:rPr>
          <w:rFonts w:ascii="Times New Roman" w:hAnsi="Times New Roman" w:cs="Times New Roman"/>
          <w:sz w:val="24"/>
          <w:szCs w:val="24"/>
        </w:rPr>
        <w:t>Контрольно-счетном органе</w:t>
      </w:r>
      <w:r w:rsidRPr="00530568">
        <w:rPr>
          <w:rFonts w:ascii="Times New Roman" w:hAnsi="Times New Roman" w:cs="Times New Roman"/>
          <w:sz w:val="24"/>
          <w:szCs w:val="24"/>
        </w:rPr>
        <w:t xml:space="preserve"> муниципального образования Кандалакшский район) в   течение  срока  хранения  документов,  предусмотренных  действующим законодательством Российской Федерации;</w:t>
      </w:r>
      <w:proofErr w:type="gramEnd"/>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5)  персональные данные, предоставляемые в отношении третьих лиц, будут</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 xml:space="preserve">обрабатываться  только  в  целях  осуществления  и  </w:t>
      </w:r>
      <w:proofErr w:type="gramStart"/>
      <w:r w:rsidRPr="00530568">
        <w:rPr>
          <w:rFonts w:ascii="Times New Roman" w:hAnsi="Times New Roman" w:cs="Times New Roman"/>
          <w:sz w:val="24"/>
          <w:szCs w:val="24"/>
        </w:rPr>
        <w:t>выполнения</w:t>
      </w:r>
      <w:proofErr w:type="gramEnd"/>
      <w:r w:rsidRPr="00530568">
        <w:rPr>
          <w:rFonts w:ascii="Times New Roman" w:hAnsi="Times New Roman" w:cs="Times New Roman"/>
          <w:sz w:val="24"/>
          <w:szCs w:val="24"/>
        </w:rPr>
        <w:t xml:space="preserve">  возложенных</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 xml:space="preserve">законодательством  Российской Федерации на </w:t>
      </w:r>
      <w:r w:rsidR="00836F27">
        <w:rPr>
          <w:rFonts w:ascii="Times New Roman" w:hAnsi="Times New Roman" w:cs="Times New Roman"/>
          <w:sz w:val="24"/>
          <w:szCs w:val="24"/>
        </w:rPr>
        <w:t>Контрольно-счетный орган</w:t>
      </w:r>
      <w:r w:rsidRPr="00530568">
        <w:rPr>
          <w:rFonts w:ascii="Times New Roman" w:hAnsi="Times New Roman" w:cs="Times New Roman"/>
          <w:sz w:val="24"/>
          <w:szCs w:val="24"/>
        </w:rPr>
        <w:t xml:space="preserve"> муниципального образования Кандалакшский район функций, полномочий и обязанностей.</w:t>
      </w: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p>
    <w:p w:rsidR="00D92819" w:rsidRPr="00530568"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Начало обработки персональных данных: _________________________________</w:t>
      </w:r>
    </w:p>
    <w:p w:rsidR="00D92819" w:rsidRDefault="00D92819" w:rsidP="00836F27">
      <w:pPr>
        <w:pStyle w:val="ConsPlusNonformat"/>
        <w:pBdr>
          <w:bottom w:val="single" w:sz="4" w:space="1" w:color="auto"/>
        </w:pBdr>
        <w:jc w:val="both"/>
        <w:rPr>
          <w:rFonts w:ascii="Times New Roman" w:hAnsi="Times New Roman" w:cs="Times New Roman"/>
          <w:sz w:val="24"/>
          <w:szCs w:val="24"/>
        </w:rPr>
      </w:pPr>
      <w:r w:rsidRPr="00530568">
        <w:rPr>
          <w:rFonts w:ascii="Times New Roman" w:hAnsi="Times New Roman" w:cs="Times New Roman"/>
          <w:sz w:val="24"/>
          <w:szCs w:val="24"/>
        </w:rPr>
        <w:t xml:space="preserve">                                                </w:t>
      </w:r>
      <w:r w:rsidR="00836F27">
        <w:rPr>
          <w:rFonts w:ascii="Times New Roman" w:hAnsi="Times New Roman" w:cs="Times New Roman"/>
          <w:sz w:val="24"/>
          <w:szCs w:val="24"/>
        </w:rPr>
        <w:t xml:space="preserve">                                      </w:t>
      </w:r>
      <w:r w:rsidRPr="00530568">
        <w:rPr>
          <w:rFonts w:ascii="Times New Roman" w:hAnsi="Times New Roman" w:cs="Times New Roman"/>
          <w:sz w:val="24"/>
          <w:szCs w:val="24"/>
        </w:rPr>
        <w:t xml:space="preserve"> (число, месяц, год)</w:t>
      </w:r>
    </w:p>
    <w:p w:rsidR="00836F27" w:rsidRDefault="00836F27" w:rsidP="00836F27">
      <w:pPr>
        <w:pStyle w:val="ConsPlusNonformat"/>
        <w:pBdr>
          <w:bottom w:val="single" w:sz="4" w:space="1" w:color="auto"/>
        </w:pBdr>
        <w:jc w:val="both"/>
        <w:rPr>
          <w:rFonts w:ascii="Times New Roman" w:hAnsi="Times New Roman" w:cs="Times New Roman"/>
          <w:sz w:val="24"/>
          <w:szCs w:val="24"/>
        </w:rPr>
      </w:pPr>
    </w:p>
    <w:p w:rsidR="00836F27" w:rsidRPr="00530568" w:rsidRDefault="00836F27" w:rsidP="00836F27">
      <w:pPr>
        <w:pStyle w:val="ConsPlusNonformat"/>
        <w:pBdr>
          <w:bottom w:val="single" w:sz="4" w:space="1" w:color="auto"/>
        </w:pBdr>
        <w:jc w:val="both"/>
        <w:rPr>
          <w:rFonts w:ascii="Times New Roman" w:hAnsi="Times New Roman" w:cs="Times New Roman"/>
          <w:sz w:val="24"/>
          <w:szCs w:val="24"/>
        </w:rPr>
      </w:pPr>
    </w:p>
    <w:p w:rsidR="00043A62" w:rsidRPr="00530568" w:rsidRDefault="00836F27" w:rsidP="00836F2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00663" w:rsidRPr="00530568">
        <w:rPr>
          <w:rFonts w:ascii="Times New Roman" w:hAnsi="Times New Roman" w:cs="Times New Roman"/>
          <w:sz w:val="24"/>
          <w:szCs w:val="24"/>
        </w:rPr>
        <w:t>подпись, расшифровка подписи)</w:t>
      </w:r>
    </w:p>
    <w:p w:rsidR="00043A62" w:rsidRPr="00192595" w:rsidRDefault="00043A62" w:rsidP="00AF1BBC">
      <w:pPr>
        <w:pStyle w:val="ConsPlusNormal"/>
        <w:jc w:val="right"/>
        <w:rPr>
          <w:rFonts w:ascii="Times New Roman" w:hAnsi="Times New Roman" w:cs="Times New Roman"/>
          <w:color w:val="0070C0"/>
        </w:rPr>
      </w:pPr>
    </w:p>
    <w:p w:rsidR="00043A62" w:rsidRPr="00192595" w:rsidRDefault="00043A62" w:rsidP="00AF1BBC">
      <w:pPr>
        <w:pStyle w:val="ConsPlusNormal"/>
        <w:jc w:val="right"/>
        <w:rPr>
          <w:rFonts w:ascii="Times New Roman" w:hAnsi="Times New Roman" w:cs="Times New Roman"/>
          <w:color w:val="0070C0"/>
        </w:rPr>
      </w:pPr>
    </w:p>
    <w:p w:rsidR="00043A62" w:rsidRPr="00192595" w:rsidRDefault="00043A62" w:rsidP="00AF1BBC">
      <w:pPr>
        <w:pStyle w:val="ConsPlusNormal"/>
        <w:jc w:val="right"/>
        <w:rPr>
          <w:rFonts w:ascii="Times New Roman" w:hAnsi="Times New Roman" w:cs="Times New Roman"/>
          <w:color w:val="0070C0"/>
        </w:rPr>
      </w:pPr>
    </w:p>
    <w:p w:rsidR="00043A62" w:rsidRPr="00192595" w:rsidRDefault="00043A62" w:rsidP="00AF1BBC">
      <w:pPr>
        <w:pStyle w:val="ConsPlusNormal"/>
        <w:jc w:val="right"/>
        <w:rPr>
          <w:rFonts w:ascii="Times New Roman" w:hAnsi="Times New Roman" w:cs="Times New Roman"/>
          <w:color w:val="0070C0"/>
        </w:rPr>
      </w:pPr>
    </w:p>
    <w:p w:rsidR="00043A62" w:rsidRDefault="00043A62" w:rsidP="00AF1BBC">
      <w:pPr>
        <w:pStyle w:val="ConsPlusNormal"/>
        <w:jc w:val="right"/>
        <w:rPr>
          <w:rFonts w:ascii="Times New Roman" w:hAnsi="Times New Roman" w:cs="Times New Roman"/>
          <w:color w:val="0070C0"/>
        </w:rPr>
      </w:pPr>
    </w:p>
    <w:p w:rsidR="00836F27" w:rsidRPr="00192595" w:rsidRDefault="00836F27" w:rsidP="00AF1BBC">
      <w:pPr>
        <w:pStyle w:val="ConsPlusNormal"/>
        <w:jc w:val="right"/>
        <w:rPr>
          <w:rFonts w:ascii="Times New Roman" w:hAnsi="Times New Roman" w:cs="Times New Roman"/>
          <w:color w:val="0070C0"/>
        </w:rPr>
      </w:pPr>
    </w:p>
    <w:p w:rsidR="00043A62" w:rsidRPr="00192595" w:rsidRDefault="00043A62" w:rsidP="00AF1BBC">
      <w:pPr>
        <w:pStyle w:val="ConsPlusNormal"/>
        <w:jc w:val="right"/>
        <w:rPr>
          <w:rFonts w:ascii="Times New Roman" w:hAnsi="Times New Roman" w:cs="Times New Roman"/>
          <w:color w:val="0070C0"/>
        </w:rPr>
      </w:pPr>
    </w:p>
    <w:p w:rsidR="00272415" w:rsidRPr="00836F27" w:rsidRDefault="00793DF6" w:rsidP="00AF1BBC">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lastRenderedPageBreak/>
        <w:t xml:space="preserve">Приложение № </w:t>
      </w:r>
      <w:r w:rsidR="00836F27" w:rsidRPr="00836F27">
        <w:rPr>
          <w:rFonts w:ascii="Times New Roman" w:hAnsi="Times New Roman" w:cs="Times New Roman"/>
          <w:sz w:val="24"/>
          <w:szCs w:val="24"/>
        </w:rPr>
        <w:t>9</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Утверждено</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192595" w:rsidRDefault="00B076E2">
      <w:pPr>
        <w:pStyle w:val="ConsPlusNormal"/>
        <w:jc w:val="both"/>
        <w:rPr>
          <w:color w:val="0070C0"/>
        </w:rPr>
      </w:pPr>
    </w:p>
    <w:p w:rsidR="00BC12CD" w:rsidRPr="00836F27" w:rsidRDefault="00BC12CD">
      <w:pPr>
        <w:pStyle w:val="ConsPlusNormal"/>
        <w:jc w:val="both"/>
      </w:pPr>
    </w:p>
    <w:p w:rsidR="00BC12CD" w:rsidRPr="00836F27" w:rsidRDefault="00BC12CD">
      <w:pPr>
        <w:pStyle w:val="ConsPlusNormal"/>
        <w:jc w:val="both"/>
      </w:pPr>
    </w:p>
    <w:p w:rsidR="00BC12CD" w:rsidRPr="00836F27" w:rsidRDefault="00BC12CD">
      <w:pPr>
        <w:pStyle w:val="ConsPlusNormal"/>
        <w:jc w:val="both"/>
      </w:pPr>
    </w:p>
    <w:p w:rsidR="00B076E2" w:rsidRPr="00836F27" w:rsidRDefault="00836F27" w:rsidP="00A55129">
      <w:pPr>
        <w:pStyle w:val="ConsPlusTitle"/>
        <w:jc w:val="center"/>
        <w:rPr>
          <w:rFonts w:ascii="Times New Roman" w:hAnsi="Times New Roman" w:cs="Times New Roman"/>
        </w:rPr>
      </w:pPr>
      <w:bookmarkStart w:id="11" w:name="P668"/>
      <w:bookmarkEnd w:id="11"/>
      <w:r w:rsidRPr="00836F27">
        <w:rPr>
          <w:rFonts w:ascii="Times New Roman" w:hAnsi="Times New Roman" w:cs="Times New Roman"/>
        </w:rPr>
        <w:t>Типовая форма</w:t>
      </w:r>
    </w:p>
    <w:p w:rsidR="00B076E2" w:rsidRPr="00836F27" w:rsidRDefault="00836F27" w:rsidP="00F24414">
      <w:pPr>
        <w:pStyle w:val="ConsPlusTitle"/>
        <w:jc w:val="center"/>
        <w:rPr>
          <w:rFonts w:ascii="Times New Roman" w:hAnsi="Times New Roman" w:cs="Times New Roman"/>
        </w:rPr>
      </w:pPr>
      <w:r w:rsidRPr="00836F27">
        <w:rPr>
          <w:rFonts w:ascii="Times New Roman" w:hAnsi="Times New Roman" w:cs="Times New Roman"/>
        </w:rPr>
        <w:t>разъяснения лицам, замещающим  должности муниципальной службы и лицам, замещающим муниципальные должности в Контрольно-счетном органе муниципального образования Кандалакшский район юридических последствий отказа предоставить свои персональные данные</w:t>
      </w:r>
    </w:p>
    <w:p w:rsidR="00B076E2" w:rsidRPr="00836F27" w:rsidRDefault="00B076E2" w:rsidP="00A55129">
      <w:pPr>
        <w:pStyle w:val="ConsPlusNormal"/>
        <w:jc w:val="both"/>
        <w:rPr>
          <w:rFonts w:ascii="Times New Roman" w:hAnsi="Times New Roman" w:cs="Times New Roman"/>
        </w:rPr>
      </w:pPr>
    </w:p>
    <w:p w:rsidR="00B076E2" w:rsidRPr="00836F27" w:rsidRDefault="00B076E2" w:rsidP="00A55129">
      <w:pPr>
        <w:pStyle w:val="ConsPlusNonformat"/>
        <w:ind w:firstLine="708"/>
        <w:jc w:val="both"/>
        <w:rPr>
          <w:rFonts w:ascii="Times New Roman" w:hAnsi="Times New Roman" w:cs="Times New Roman"/>
          <w:sz w:val="24"/>
          <w:szCs w:val="24"/>
        </w:rPr>
      </w:pPr>
      <w:r w:rsidRPr="00836F27">
        <w:rPr>
          <w:rFonts w:ascii="Times New Roman" w:hAnsi="Times New Roman" w:cs="Times New Roman"/>
          <w:sz w:val="24"/>
          <w:szCs w:val="24"/>
        </w:rPr>
        <w:t>Мне, _________________________________________________________________,</w:t>
      </w:r>
    </w:p>
    <w:p w:rsidR="00B076E2" w:rsidRPr="00836F27" w:rsidRDefault="00B076E2" w:rsidP="00A55129">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 xml:space="preserve">                     </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(фамилия, имя, отчество)</w:t>
      </w:r>
    </w:p>
    <w:p w:rsidR="00B076E2" w:rsidRPr="00836F27" w:rsidRDefault="00B076E2" w:rsidP="00A55129">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претендующем</w:t>
      </w:r>
      <w:proofErr w:type="gramStart"/>
      <w:r w:rsidRPr="00836F27">
        <w:rPr>
          <w:rFonts w:ascii="Times New Roman" w:hAnsi="Times New Roman" w:cs="Times New Roman"/>
          <w:sz w:val="24"/>
          <w:szCs w:val="24"/>
        </w:rPr>
        <w:t>у(</w:t>
      </w:r>
      <w:proofErr w:type="gramEnd"/>
      <w:r w:rsidRPr="00836F27">
        <w:rPr>
          <w:rFonts w:ascii="Times New Roman" w:hAnsi="Times New Roman" w:cs="Times New Roman"/>
          <w:sz w:val="24"/>
          <w:szCs w:val="24"/>
        </w:rPr>
        <w:t xml:space="preserve">ей) (замещающему(ей)) должность </w:t>
      </w:r>
      <w:r w:rsidR="00A55129" w:rsidRPr="00836F27">
        <w:rPr>
          <w:rFonts w:ascii="Times New Roman" w:hAnsi="Times New Roman" w:cs="Times New Roman"/>
          <w:sz w:val="24"/>
          <w:szCs w:val="24"/>
        </w:rPr>
        <w:t>__</w:t>
      </w:r>
      <w:r w:rsidRPr="00836F27">
        <w:rPr>
          <w:rFonts w:ascii="Times New Roman" w:hAnsi="Times New Roman" w:cs="Times New Roman"/>
          <w:sz w:val="24"/>
          <w:szCs w:val="24"/>
        </w:rPr>
        <w:t>_____________________________</w:t>
      </w:r>
    </w:p>
    <w:p w:rsidR="00B076E2" w:rsidRPr="00836F27" w:rsidRDefault="00B076E2" w:rsidP="00A55129">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_______________________________________________________________</w:t>
      </w:r>
      <w:r w:rsidR="00A55129" w:rsidRPr="00836F27">
        <w:rPr>
          <w:rFonts w:ascii="Times New Roman" w:hAnsi="Times New Roman" w:cs="Times New Roman"/>
          <w:sz w:val="24"/>
          <w:szCs w:val="24"/>
        </w:rPr>
        <w:t>__</w:t>
      </w:r>
      <w:r w:rsidRPr="00836F27">
        <w:rPr>
          <w:rFonts w:ascii="Times New Roman" w:hAnsi="Times New Roman" w:cs="Times New Roman"/>
          <w:sz w:val="24"/>
          <w:szCs w:val="24"/>
        </w:rPr>
        <w:t>___________,</w:t>
      </w:r>
    </w:p>
    <w:p w:rsidR="00B076E2" w:rsidRPr="00836F27" w:rsidRDefault="00B076E2" w:rsidP="00A55129">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разъяснено, что:</w:t>
      </w:r>
    </w:p>
    <w:p w:rsidR="00B076E2" w:rsidRPr="00836F27" w:rsidRDefault="00B076E2" w:rsidP="00A55129">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 xml:space="preserve">    в случае моего отказа предоставить свои </w:t>
      </w:r>
      <w:r w:rsidR="006B46D9" w:rsidRPr="00836F27">
        <w:rPr>
          <w:rFonts w:ascii="Times New Roman" w:hAnsi="Times New Roman" w:cs="Times New Roman"/>
          <w:sz w:val="24"/>
          <w:szCs w:val="24"/>
        </w:rPr>
        <w:t xml:space="preserve">персональные данные, либо </w:t>
      </w:r>
      <w:r w:rsidRPr="00836F27">
        <w:rPr>
          <w:rFonts w:ascii="Times New Roman" w:hAnsi="Times New Roman" w:cs="Times New Roman"/>
          <w:sz w:val="24"/>
          <w:szCs w:val="24"/>
        </w:rPr>
        <w:t xml:space="preserve">отзыва  согласия  на  обработку  персональных  данных,  </w:t>
      </w:r>
      <w:r w:rsidR="00836F27" w:rsidRPr="00836F27">
        <w:rPr>
          <w:rFonts w:ascii="Times New Roman" w:hAnsi="Times New Roman" w:cs="Times New Roman"/>
          <w:sz w:val="24"/>
          <w:szCs w:val="24"/>
        </w:rPr>
        <w:t>Контрольно-счетный орган</w:t>
      </w:r>
      <w:r w:rsidR="00735EB4" w:rsidRPr="00836F27">
        <w:rPr>
          <w:rFonts w:ascii="Times New Roman" w:hAnsi="Times New Roman" w:cs="Times New Roman"/>
          <w:sz w:val="24"/>
          <w:szCs w:val="24"/>
        </w:rPr>
        <w:t xml:space="preserve"> муниципального образования Кандалакшский район</w:t>
      </w:r>
      <w:r w:rsidRPr="00836F27">
        <w:rPr>
          <w:rFonts w:ascii="Times New Roman" w:hAnsi="Times New Roman" w:cs="Times New Roman"/>
          <w:sz w:val="24"/>
          <w:szCs w:val="24"/>
        </w:rPr>
        <w:t xml:space="preserve"> не сможет на законных </w:t>
      </w:r>
      <w:r w:rsidR="003E620F" w:rsidRPr="00836F27">
        <w:rPr>
          <w:rFonts w:ascii="Times New Roman" w:hAnsi="Times New Roman" w:cs="Times New Roman"/>
          <w:sz w:val="24"/>
          <w:szCs w:val="24"/>
        </w:rPr>
        <w:t xml:space="preserve">основаниях осуществлять  такую </w:t>
      </w:r>
      <w:r w:rsidRPr="00836F27">
        <w:rPr>
          <w:rFonts w:ascii="Times New Roman" w:hAnsi="Times New Roman" w:cs="Times New Roman"/>
          <w:sz w:val="24"/>
          <w:szCs w:val="24"/>
        </w:rPr>
        <w:t>обработку, что приведет к следующим юридическим последствиям:</w:t>
      </w:r>
    </w:p>
    <w:p w:rsidR="00B076E2" w:rsidRPr="00836F27" w:rsidRDefault="00B076E2" w:rsidP="00A55129">
      <w:pPr>
        <w:pStyle w:val="ConsPlusNonformat"/>
        <w:ind w:firstLine="708"/>
        <w:jc w:val="both"/>
        <w:rPr>
          <w:rFonts w:ascii="Times New Roman" w:hAnsi="Times New Roman" w:cs="Times New Roman"/>
          <w:sz w:val="24"/>
          <w:szCs w:val="24"/>
        </w:rPr>
      </w:pPr>
      <w:r w:rsidRPr="00836F27">
        <w:rPr>
          <w:rFonts w:ascii="Times New Roman" w:hAnsi="Times New Roman" w:cs="Times New Roman"/>
          <w:sz w:val="24"/>
          <w:szCs w:val="24"/>
        </w:rPr>
        <w:t>-  без представления субъектом персональных данных обязательных для</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заключения трудового  договора сведений,  трудовой  договор не может быть</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заключен;</w:t>
      </w:r>
    </w:p>
    <w:p w:rsidR="00B076E2" w:rsidRPr="00836F27" w:rsidRDefault="00B076E2" w:rsidP="00A55129">
      <w:pPr>
        <w:pStyle w:val="ConsPlusNonformat"/>
        <w:ind w:firstLine="708"/>
        <w:jc w:val="both"/>
        <w:rPr>
          <w:rFonts w:ascii="Times New Roman" w:hAnsi="Times New Roman" w:cs="Times New Roman"/>
          <w:sz w:val="24"/>
          <w:szCs w:val="24"/>
        </w:rPr>
      </w:pPr>
      <w:r w:rsidRPr="00836F27">
        <w:rPr>
          <w:rFonts w:ascii="Times New Roman" w:hAnsi="Times New Roman" w:cs="Times New Roman"/>
          <w:sz w:val="24"/>
          <w:szCs w:val="24"/>
        </w:rPr>
        <w:t xml:space="preserve">-  на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основании </w:t>
      </w:r>
      <w:hyperlink r:id="rId29" w:history="1">
        <w:r w:rsidRPr="00836F27">
          <w:rPr>
            <w:rFonts w:ascii="Times New Roman" w:hAnsi="Times New Roman" w:cs="Times New Roman"/>
            <w:sz w:val="24"/>
            <w:szCs w:val="24"/>
          </w:rPr>
          <w:t>пункта  11  части  первой статьи 77</w:t>
        </w:r>
      </w:hyperlink>
      <w:r w:rsidRPr="00836F27">
        <w:rPr>
          <w:rFonts w:ascii="Times New Roman" w:hAnsi="Times New Roman" w:cs="Times New Roman"/>
          <w:sz w:val="24"/>
          <w:szCs w:val="24"/>
        </w:rPr>
        <w:t xml:space="preserve"> Трудового кодекса</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Российской Федерации,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w:t>
      </w:r>
      <w:hyperlink r:id="rId30" w:history="1">
        <w:r w:rsidRPr="00836F27">
          <w:rPr>
            <w:rFonts w:ascii="Times New Roman" w:hAnsi="Times New Roman" w:cs="Times New Roman"/>
            <w:sz w:val="24"/>
            <w:szCs w:val="24"/>
          </w:rPr>
          <w:t>части 1 статьи 19</w:t>
        </w:r>
      </w:hyperlink>
      <w:r w:rsidRPr="00836F27">
        <w:rPr>
          <w:rFonts w:ascii="Times New Roman" w:hAnsi="Times New Roman" w:cs="Times New Roman"/>
          <w:sz w:val="24"/>
          <w:szCs w:val="24"/>
        </w:rPr>
        <w:t xml:space="preserve"> Федерального закона от 02.03.2007</w:t>
      </w:r>
      <w:r w:rsidR="00A55129" w:rsidRPr="00836F27">
        <w:rPr>
          <w:rFonts w:ascii="Times New Roman" w:hAnsi="Times New Roman" w:cs="Times New Roman"/>
          <w:sz w:val="24"/>
          <w:szCs w:val="24"/>
        </w:rPr>
        <w:t xml:space="preserve"> </w:t>
      </w:r>
      <w:r w:rsidR="00836F27" w:rsidRPr="00836F27">
        <w:rPr>
          <w:rFonts w:ascii="Times New Roman" w:hAnsi="Times New Roman" w:cs="Times New Roman"/>
          <w:sz w:val="24"/>
          <w:szCs w:val="24"/>
        </w:rPr>
        <w:t>№</w:t>
      </w:r>
      <w:r w:rsidRPr="00836F27">
        <w:rPr>
          <w:rFonts w:ascii="Times New Roman" w:hAnsi="Times New Roman" w:cs="Times New Roman"/>
          <w:sz w:val="24"/>
          <w:szCs w:val="24"/>
        </w:rPr>
        <w:t xml:space="preserve">  25-ФЗ  </w:t>
      </w:r>
      <w:r w:rsidR="00836F27" w:rsidRPr="00836F27">
        <w:rPr>
          <w:rFonts w:ascii="Times New Roman" w:hAnsi="Times New Roman" w:cs="Times New Roman"/>
          <w:sz w:val="24"/>
          <w:szCs w:val="24"/>
        </w:rPr>
        <w:t>«</w:t>
      </w:r>
      <w:r w:rsidRPr="00836F27">
        <w:rPr>
          <w:rFonts w:ascii="Times New Roman" w:hAnsi="Times New Roman" w:cs="Times New Roman"/>
          <w:sz w:val="24"/>
          <w:szCs w:val="24"/>
        </w:rPr>
        <w:t>О  муниципальной службе в Российской Федерации</w:t>
      </w:r>
      <w:r w:rsidR="00836F27" w:rsidRPr="00836F27">
        <w:rPr>
          <w:rFonts w:ascii="Times New Roman" w:hAnsi="Times New Roman" w:cs="Times New Roman"/>
          <w:sz w:val="24"/>
          <w:szCs w:val="24"/>
        </w:rPr>
        <w:t>»</w:t>
      </w:r>
      <w:r w:rsidRPr="00836F27">
        <w:rPr>
          <w:rFonts w:ascii="Times New Roman" w:hAnsi="Times New Roman" w:cs="Times New Roman"/>
          <w:sz w:val="24"/>
          <w:szCs w:val="24"/>
        </w:rPr>
        <w:t xml:space="preserve">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трудовой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договор</w:t>
      </w:r>
      <w:r w:rsidR="00A55129" w:rsidRPr="00836F27">
        <w:rPr>
          <w:rFonts w:ascii="Times New Roman" w:hAnsi="Times New Roman" w:cs="Times New Roman"/>
          <w:sz w:val="24"/>
          <w:szCs w:val="24"/>
        </w:rPr>
        <w:t xml:space="preserve"> расторгается </w:t>
      </w:r>
      <w:r w:rsidRPr="00836F27">
        <w:rPr>
          <w:rFonts w:ascii="Times New Roman" w:hAnsi="Times New Roman" w:cs="Times New Roman"/>
          <w:sz w:val="24"/>
          <w:szCs w:val="24"/>
        </w:rPr>
        <w:t>вследствие</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нарушения</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установленных  обязательных правил его</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заключения,  если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это </w:t>
      </w:r>
      <w:r w:rsidR="006B46D9"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нарушение исключает возможность замещения должности</w:t>
      </w:r>
      <w:r w:rsidR="00A55129" w:rsidRPr="00836F27">
        <w:rPr>
          <w:rFonts w:ascii="Times New Roman" w:hAnsi="Times New Roman" w:cs="Times New Roman"/>
          <w:sz w:val="24"/>
          <w:szCs w:val="24"/>
        </w:rPr>
        <w:t xml:space="preserve"> </w:t>
      </w:r>
      <w:r w:rsidRPr="00836F27">
        <w:rPr>
          <w:rFonts w:ascii="Times New Roman" w:hAnsi="Times New Roman" w:cs="Times New Roman"/>
          <w:sz w:val="24"/>
          <w:szCs w:val="24"/>
        </w:rPr>
        <w:t>муниципальной службы;</w:t>
      </w:r>
    </w:p>
    <w:p w:rsidR="00A55129" w:rsidRPr="00836F27" w:rsidRDefault="00A55129" w:rsidP="00A55129">
      <w:pPr>
        <w:pStyle w:val="ConsPlusNonformat"/>
        <w:ind w:firstLine="708"/>
        <w:jc w:val="both"/>
        <w:rPr>
          <w:rFonts w:ascii="Times New Roman" w:hAnsi="Times New Roman" w:cs="Times New Roman"/>
          <w:sz w:val="24"/>
          <w:szCs w:val="24"/>
        </w:rPr>
      </w:pPr>
      <w:r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при отказе предоставить свои персональные данные субъект</w:t>
      </w:r>
      <w:r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 xml:space="preserve">персональных   данных  лишается </w:t>
      </w:r>
      <w:r w:rsidR="006B46D9"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 xml:space="preserve">возможности  реализовать </w:t>
      </w:r>
      <w:r w:rsidR="006B46D9"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свои  права  и</w:t>
      </w:r>
      <w:r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 xml:space="preserve">обязанности  указанные </w:t>
      </w:r>
      <w:r w:rsidR="006B46D9"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 xml:space="preserve"> </w:t>
      </w:r>
      <w:hyperlink r:id="rId31" w:history="1">
        <w:r w:rsidR="00B076E2" w:rsidRPr="00836F27">
          <w:rPr>
            <w:rFonts w:ascii="Times New Roman" w:hAnsi="Times New Roman" w:cs="Times New Roman"/>
            <w:sz w:val="24"/>
            <w:szCs w:val="24"/>
          </w:rPr>
          <w:t>Главами  2</w:t>
        </w:r>
      </w:hyperlink>
      <w:r w:rsidR="00B076E2" w:rsidRPr="00836F27">
        <w:rPr>
          <w:rFonts w:ascii="Times New Roman" w:hAnsi="Times New Roman" w:cs="Times New Roman"/>
          <w:sz w:val="24"/>
          <w:szCs w:val="24"/>
        </w:rPr>
        <w:t xml:space="preserve">  и </w:t>
      </w:r>
      <w:hyperlink r:id="rId32" w:history="1">
        <w:r w:rsidR="00B076E2" w:rsidRPr="00836F27">
          <w:rPr>
            <w:rFonts w:ascii="Times New Roman" w:hAnsi="Times New Roman" w:cs="Times New Roman"/>
            <w:sz w:val="24"/>
            <w:szCs w:val="24"/>
          </w:rPr>
          <w:t>3</w:t>
        </w:r>
      </w:hyperlink>
      <w:r w:rsidR="00B076E2" w:rsidRPr="00836F27">
        <w:rPr>
          <w:rFonts w:ascii="Times New Roman" w:hAnsi="Times New Roman" w:cs="Times New Roman"/>
          <w:sz w:val="24"/>
          <w:szCs w:val="24"/>
        </w:rPr>
        <w:t xml:space="preserve"> Федерального закона </w:t>
      </w:r>
      <w:r w:rsidR="00836F27" w:rsidRPr="00836F27">
        <w:rPr>
          <w:rFonts w:ascii="Times New Roman" w:hAnsi="Times New Roman" w:cs="Times New Roman"/>
          <w:sz w:val="24"/>
          <w:szCs w:val="24"/>
        </w:rPr>
        <w:t>«</w:t>
      </w:r>
      <w:r w:rsidR="00B076E2" w:rsidRPr="00836F27">
        <w:rPr>
          <w:rFonts w:ascii="Times New Roman" w:hAnsi="Times New Roman" w:cs="Times New Roman"/>
          <w:sz w:val="24"/>
          <w:szCs w:val="24"/>
        </w:rPr>
        <w:t>О</w:t>
      </w:r>
      <w:r w:rsidR="006B46D9" w:rsidRPr="00836F27">
        <w:rPr>
          <w:rFonts w:ascii="Times New Roman" w:hAnsi="Times New Roman" w:cs="Times New Roman"/>
          <w:sz w:val="24"/>
          <w:szCs w:val="24"/>
        </w:rPr>
        <w:t xml:space="preserve"> </w:t>
      </w:r>
      <w:r w:rsidR="00B076E2" w:rsidRPr="00836F27">
        <w:rPr>
          <w:rFonts w:ascii="Times New Roman" w:hAnsi="Times New Roman" w:cs="Times New Roman"/>
          <w:sz w:val="24"/>
          <w:szCs w:val="24"/>
        </w:rPr>
        <w:t xml:space="preserve"> персональных</w:t>
      </w:r>
      <w:r w:rsidR="00836F27" w:rsidRPr="00836F27">
        <w:rPr>
          <w:rFonts w:ascii="Times New Roman" w:hAnsi="Times New Roman" w:cs="Times New Roman"/>
          <w:sz w:val="24"/>
          <w:szCs w:val="24"/>
        </w:rPr>
        <w:t xml:space="preserve"> данных»</w:t>
      </w:r>
      <w:r w:rsidRPr="00836F27">
        <w:rPr>
          <w:rFonts w:ascii="Times New Roman" w:hAnsi="Times New Roman" w:cs="Times New Roman"/>
          <w:sz w:val="24"/>
          <w:szCs w:val="24"/>
        </w:rPr>
        <w:t>;</w:t>
      </w:r>
      <w:r w:rsidRPr="00836F27">
        <w:rPr>
          <w:rFonts w:ascii="Times New Roman" w:hAnsi="Times New Roman" w:cs="Times New Roman"/>
          <w:b/>
          <w:sz w:val="24"/>
          <w:szCs w:val="24"/>
        </w:rPr>
        <w:t xml:space="preserve"> </w:t>
      </w:r>
      <w:r w:rsidRPr="00836F27">
        <w:rPr>
          <w:rFonts w:ascii="Times New Roman" w:hAnsi="Times New Roman" w:cs="Times New Roman"/>
          <w:sz w:val="24"/>
          <w:szCs w:val="24"/>
        </w:rPr>
        <w:t>п</w:t>
      </w:r>
      <w:r w:rsidR="00836F27" w:rsidRPr="00836F27">
        <w:rPr>
          <w:rFonts w:ascii="Times New Roman" w:hAnsi="Times New Roman" w:cs="Times New Roman"/>
          <w:sz w:val="24"/>
          <w:szCs w:val="24"/>
        </w:rPr>
        <w:t xml:space="preserve">ункт </w:t>
      </w:r>
      <w:r w:rsidRPr="00836F27">
        <w:rPr>
          <w:rFonts w:ascii="Times New Roman" w:hAnsi="Times New Roman" w:cs="Times New Roman"/>
          <w:sz w:val="24"/>
          <w:szCs w:val="24"/>
        </w:rPr>
        <w:t>7.1. ст</w:t>
      </w:r>
      <w:r w:rsidR="00836F27" w:rsidRPr="00836F27">
        <w:rPr>
          <w:rFonts w:ascii="Times New Roman" w:hAnsi="Times New Roman" w:cs="Times New Roman"/>
          <w:sz w:val="24"/>
          <w:szCs w:val="24"/>
        </w:rPr>
        <w:t>атьи</w:t>
      </w:r>
      <w:r w:rsidRPr="00836F27">
        <w:rPr>
          <w:rFonts w:ascii="Times New Roman" w:hAnsi="Times New Roman" w:cs="Times New Roman"/>
          <w:sz w:val="24"/>
          <w:szCs w:val="24"/>
        </w:rPr>
        <w:t xml:space="preserve"> 40  Ф</w:t>
      </w:r>
      <w:r w:rsidR="00836F27" w:rsidRPr="00836F27">
        <w:rPr>
          <w:rFonts w:ascii="Times New Roman" w:hAnsi="Times New Roman" w:cs="Times New Roman"/>
          <w:sz w:val="24"/>
          <w:szCs w:val="24"/>
        </w:rPr>
        <w:t>едерального закона</w:t>
      </w:r>
      <w:r w:rsidRPr="00836F27">
        <w:rPr>
          <w:rFonts w:ascii="Times New Roman" w:hAnsi="Times New Roman" w:cs="Times New Roman"/>
          <w:sz w:val="24"/>
          <w:szCs w:val="24"/>
        </w:rPr>
        <w:t xml:space="preserve"> от 06.10.2003 </w:t>
      </w:r>
      <w:r w:rsidR="00836F27" w:rsidRPr="00836F27">
        <w:rPr>
          <w:rFonts w:ascii="Times New Roman" w:hAnsi="Times New Roman" w:cs="Times New Roman"/>
          <w:sz w:val="24"/>
          <w:szCs w:val="24"/>
        </w:rPr>
        <w:t xml:space="preserve">№ 131 </w:t>
      </w:r>
      <w:r w:rsidRPr="00836F27">
        <w:rPr>
          <w:rFonts w:ascii="Times New Roman" w:hAnsi="Times New Roman" w:cs="Times New Roman"/>
          <w:sz w:val="24"/>
          <w:szCs w:val="24"/>
        </w:rPr>
        <w:t xml:space="preserve">«Об общих принципах организации местного самоуправления». </w:t>
      </w:r>
    </w:p>
    <w:p w:rsidR="00B076E2" w:rsidRPr="00836F27" w:rsidRDefault="00B076E2" w:rsidP="00A55129">
      <w:pPr>
        <w:pStyle w:val="ConsPlusNonformat"/>
        <w:jc w:val="both"/>
        <w:rPr>
          <w:rFonts w:ascii="Times New Roman" w:hAnsi="Times New Roman" w:cs="Times New Roman"/>
          <w:sz w:val="24"/>
          <w:szCs w:val="24"/>
        </w:rPr>
      </w:pPr>
    </w:p>
    <w:p w:rsidR="00B076E2" w:rsidRPr="00836F27" w:rsidRDefault="00B076E2">
      <w:pPr>
        <w:pStyle w:val="ConsPlusNonformat"/>
        <w:jc w:val="both"/>
      </w:pPr>
    </w:p>
    <w:p w:rsidR="00B076E2" w:rsidRPr="00836F27" w:rsidRDefault="00B076E2">
      <w:pPr>
        <w:pStyle w:val="ConsPlusNonformat"/>
        <w:jc w:val="both"/>
        <w:rPr>
          <w:rFonts w:ascii="Times New Roman" w:hAnsi="Times New Roman" w:cs="Times New Roman"/>
          <w:sz w:val="24"/>
          <w:szCs w:val="24"/>
        </w:rPr>
      </w:pPr>
    </w:p>
    <w:p w:rsidR="00B076E2" w:rsidRPr="00836F27" w:rsidRDefault="00836F27">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w:t>
      </w:r>
      <w:r w:rsidR="00B076E2" w:rsidRPr="00836F27">
        <w:rPr>
          <w:rFonts w:ascii="Times New Roman" w:hAnsi="Times New Roman" w:cs="Times New Roman"/>
          <w:sz w:val="24"/>
          <w:szCs w:val="24"/>
        </w:rPr>
        <w:t>__</w:t>
      </w:r>
      <w:r w:rsidRPr="00836F27">
        <w:rPr>
          <w:rFonts w:ascii="Times New Roman" w:hAnsi="Times New Roman" w:cs="Times New Roman"/>
          <w:sz w:val="24"/>
          <w:szCs w:val="24"/>
        </w:rPr>
        <w:t>»</w:t>
      </w:r>
      <w:r w:rsidR="00B076E2" w:rsidRPr="00836F27">
        <w:rPr>
          <w:rFonts w:ascii="Times New Roman" w:hAnsi="Times New Roman" w:cs="Times New Roman"/>
          <w:sz w:val="24"/>
          <w:szCs w:val="24"/>
        </w:rPr>
        <w:t xml:space="preserve"> _____________ 20__ г. _________________ ______________________________</w:t>
      </w:r>
    </w:p>
    <w:p w:rsidR="00B076E2" w:rsidRPr="00836F27" w:rsidRDefault="00B076E2">
      <w:pPr>
        <w:pStyle w:val="ConsPlusNonformat"/>
        <w:jc w:val="both"/>
        <w:rPr>
          <w:rFonts w:ascii="Times New Roman" w:hAnsi="Times New Roman" w:cs="Times New Roman"/>
          <w:sz w:val="24"/>
          <w:szCs w:val="24"/>
        </w:rPr>
      </w:pPr>
      <w:r w:rsidRPr="00836F27">
        <w:rPr>
          <w:rFonts w:ascii="Times New Roman" w:hAnsi="Times New Roman" w:cs="Times New Roman"/>
          <w:sz w:val="24"/>
          <w:szCs w:val="24"/>
        </w:rPr>
        <w:t xml:space="preserve">      </w:t>
      </w:r>
      <w:r w:rsidR="00836F27"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(дата)  </w:t>
      </w:r>
      <w:r w:rsidR="00836F27" w:rsidRPr="00836F27">
        <w:rPr>
          <w:rFonts w:ascii="Times New Roman" w:hAnsi="Times New Roman" w:cs="Times New Roman"/>
          <w:sz w:val="24"/>
          <w:szCs w:val="24"/>
        </w:rPr>
        <w:t xml:space="preserve">                 </w:t>
      </w:r>
      <w:r w:rsidRPr="00836F27">
        <w:rPr>
          <w:rFonts w:ascii="Times New Roman" w:hAnsi="Times New Roman" w:cs="Times New Roman"/>
          <w:sz w:val="24"/>
          <w:szCs w:val="24"/>
        </w:rPr>
        <w:t xml:space="preserve">              (подпись)          (расшифровка подписи)</w:t>
      </w:r>
    </w:p>
    <w:p w:rsidR="00B62B89" w:rsidRPr="00836F27" w:rsidRDefault="00B62B89">
      <w:pPr>
        <w:pStyle w:val="ConsPlusNonformat"/>
        <w:jc w:val="both"/>
      </w:pPr>
    </w:p>
    <w:p w:rsidR="00B62B89" w:rsidRPr="00836F27" w:rsidRDefault="00B62B89">
      <w:pPr>
        <w:pStyle w:val="ConsPlusNonformat"/>
        <w:jc w:val="both"/>
      </w:pPr>
    </w:p>
    <w:p w:rsidR="00B62B89" w:rsidRPr="00192595" w:rsidRDefault="00B62B89">
      <w:pPr>
        <w:pStyle w:val="ConsPlusNonformat"/>
        <w:jc w:val="both"/>
        <w:rPr>
          <w:color w:val="0070C0"/>
        </w:rPr>
      </w:pPr>
    </w:p>
    <w:p w:rsidR="00BC12CD" w:rsidRPr="00192595" w:rsidRDefault="00BC12CD">
      <w:pPr>
        <w:pStyle w:val="ConsPlusNonformat"/>
        <w:jc w:val="both"/>
        <w:rPr>
          <w:color w:val="0070C0"/>
        </w:rPr>
      </w:pPr>
    </w:p>
    <w:p w:rsidR="00BC12CD" w:rsidRPr="00192595" w:rsidRDefault="00BC12CD">
      <w:pPr>
        <w:pStyle w:val="ConsPlusNonformat"/>
        <w:jc w:val="both"/>
        <w:rPr>
          <w:color w:val="0070C0"/>
        </w:rPr>
      </w:pPr>
    </w:p>
    <w:p w:rsidR="00BC12CD" w:rsidRPr="00192595" w:rsidRDefault="00BC12CD">
      <w:pPr>
        <w:pStyle w:val="ConsPlusNonformat"/>
        <w:jc w:val="both"/>
        <w:rPr>
          <w:color w:val="0070C0"/>
        </w:rPr>
      </w:pPr>
    </w:p>
    <w:p w:rsidR="00BC12CD" w:rsidRPr="00192595" w:rsidRDefault="00BC12CD">
      <w:pPr>
        <w:pStyle w:val="ConsPlusNonformat"/>
        <w:jc w:val="both"/>
        <w:rPr>
          <w:color w:val="0070C0"/>
        </w:rPr>
      </w:pPr>
    </w:p>
    <w:p w:rsidR="00BC12CD" w:rsidRPr="00836F27" w:rsidRDefault="00BC12CD">
      <w:pPr>
        <w:pStyle w:val="ConsPlusNonformat"/>
        <w:jc w:val="both"/>
      </w:pPr>
    </w:p>
    <w:p w:rsidR="00BC12CD" w:rsidRPr="00836F27" w:rsidRDefault="00BC12CD">
      <w:pPr>
        <w:pStyle w:val="ConsPlusNonformat"/>
        <w:jc w:val="both"/>
      </w:pPr>
    </w:p>
    <w:p w:rsidR="00BC12CD" w:rsidRPr="00836F27" w:rsidRDefault="00BC12CD">
      <w:pPr>
        <w:pStyle w:val="ConsPlusNonformat"/>
        <w:jc w:val="both"/>
      </w:pPr>
    </w:p>
    <w:p w:rsidR="00BC12CD" w:rsidRPr="00836F27" w:rsidRDefault="00BC12CD">
      <w:pPr>
        <w:pStyle w:val="ConsPlusNonformat"/>
        <w:jc w:val="both"/>
      </w:pPr>
    </w:p>
    <w:p w:rsidR="00BC12CD" w:rsidRPr="00836F27" w:rsidRDefault="00BC12CD">
      <w:pPr>
        <w:pStyle w:val="ConsPlusNonformat"/>
        <w:jc w:val="both"/>
      </w:pPr>
    </w:p>
    <w:p w:rsidR="00BC12CD" w:rsidRPr="00836F27" w:rsidRDefault="00F24414" w:rsidP="00AF1BBC">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lastRenderedPageBreak/>
        <w:t>Приложение № 1</w:t>
      </w:r>
      <w:r w:rsidR="00836F27" w:rsidRPr="00836F27">
        <w:rPr>
          <w:rFonts w:ascii="Times New Roman" w:hAnsi="Times New Roman" w:cs="Times New Roman"/>
          <w:sz w:val="24"/>
          <w:szCs w:val="24"/>
        </w:rPr>
        <w:t>0</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Утверждено</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 xml:space="preserve">распоряжением председателя </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Контрольно-счетного органа</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 xml:space="preserve">муниципального образования </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Кандалакшский район</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от 21.06.2018 № 01-11/10</w:t>
      </w:r>
    </w:p>
    <w:p w:rsidR="00B62B89" w:rsidRPr="00836F27" w:rsidRDefault="00B62B89" w:rsidP="00AD7D2D">
      <w:pPr>
        <w:pStyle w:val="ConsPlusNormal"/>
        <w:rPr>
          <w:rFonts w:ascii="Times New Roman" w:hAnsi="Times New Roman" w:cs="Times New Roman"/>
          <w:sz w:val="24"/>
          <w:szCs w:val="24"/>
        </w:rPr>
      </w:pPr>
    </w:p>
    <w:p w:rsidR="00B62B89" w:rsidRPr="00836F27" w:rsidRDefault="00B62B89" w:rsidP="00AD7D2D">
      <w:pPr>
        <w:pStyle w:val="ConsPlusNormal"/>
        <w:rPr>
          <w:rFonts w:ascii="Times New Roman" w:hAnsi="Times New Roman" w:cs="Times New Roman"/>
          <w:sz w:val="24"/>
          <w:szCs w:val="24"/>
        </w:rPr>
      </w:pPr>
    </w:p>
    <w:p w:rsidR="00B62B89" w:rsidRPr="00836F27" w:rsidRDefault="00B62B89" w:rsidP="00AD7D2D">
      <w:pPr>
        <w:pStyle w:val="ConsPlusNormal"/>
        <w:rPr>
          <w:rFonts w:ascii="Times New Roman" w:hAnsi="Times New Roman" w:cs="Times New Roman"/>
          <w:sz w:val="24"/>
          <w:szCs w:val="24"/>
        </w:rPr>
      </w:pPr>
    </w:p>
    <w:p w:rsidR="00B62B89" w:rsidRPr="00836F27" w:rsidRDefault="00836F27" w:rsidP="00B62B89">
      <w:pPr>
        <w:pStyle w:val="ConsPlusNormal"/>
        <w:jc w:val="center"/>
        <w:rPr>
          <w:rFonts w:ascii="Times New Roman" w:hAnsi="Times New Roman" w:cs="Times New Roman"/>
          <w:b/>
          <w:bCs/>
          <w:sz w:val="24"/>
          <w:szCs w:val="24"/>
        </w:rPr>
      </w:pPr>
      <w:r w:rsidRPr="00836F27">
        <w:rPr>
          <w:rFonts w:ascii="Times New Roman" w:hAnsi="Times New Roman" w:cs="Times New Roman"/>
          <w:b/>
          <w:bCs/>
          <w:sz w:val="24"/>
          <w:szCs w:val="24"/>
        </w:rPr>
        <w:t>Типовая форма</w:t>
      </w:r>
    </w:p>
    <w:p w:rsidR="00B62B89" w:rsidRPr="00836F27" w:rsidRDefault="00836F27" w:rsidP="0054144C">
      <w:pPr>
        <w:pStyle w:val="ConsPlusNormal"/>
        <w:jc w:val="center"/>
        <w:rPr>
          <w:rFonts w:ascii="Times New Roman" w:hAnsi="Times New Roman" w:cs="Times New Roman"/>
          <w:b/>
          <w:sz w:val="24"/>
          <w:szCs w:val="24"/>
        </w:rPr>
      </w:pPr>
      <w:r w:rsidRPr="00836F27">
        <w:rPr>
          <w:rFonts w:ascii="Times New Roman" w:hAnsi="Times New Roman" w:cs="Times New Roman"/>
          <w:b/>
          <w:sz w:val="24"/>
          <w:szCs w:val="24"/>
        </w:rPr>
        <w:t xml:space="preserve">обязательства муниципального служащего, непосредственно осуществляющего обработку персональных данных, в случае расторжения с ним трудового договора, </w:t>
      </w:r>
    </w:p>
    <w:p w:rsidR="00B62B89" w:rsidRPr="00836F27" w:rsidRDefault="00836F27" w:rsidP="00B62B89">
      <w:pPr>
        <w:pStyle w:val="ConsPlusNormal"/>
        <w:jc w:val="center"/>
        <w:rPr>
          <w:rFonts w:ascii="Times New Roman" w:hAnsi="Times New Roman" w:cs="Times New Roman"/>
          <w:b/>
          <w:sz w:val="24"/>
          <w:szCs w:val="24"/>
        </w:rPr>
      </w:pPr>
      <w:r w:rsidRPr="00836F27">
        <w:rPr>
          <w:rFonts w:ascii="Times New Roman" w:hAnsi="Times New Roman" w:cs="Times New Roman"/>
          <w:b/>
          <w:sz w:val="24"/>
          <w:szCs w:val="24"/>
        </w:rPr>
        <w:t>прекратить обработку персональных данных, ставших известными ему в связи с исполнением должностных обязанностей</w:t>
      </w:r>
    </w:p>
    <w:p w:rsidR="00B62B89" w:rsidRPr="00836F27" w:rsidRDefault="00B62B89" w:rsidP="00B62B89">
      <w:pPr>
        <w:pStyle w:val="ConsPlusNormal"/>
        <w:rPr>
          <w:rFonts w:ascii="Times New Roman" w:hAnsi="Times New Roman" w:cs="Times New Roman"/>
          <w:sz w:val="24"/>
          <w:szCs w:val="24"/>
        </w:rPr>
      </w:pPr>
    </w:p>
    <w:p w:rsidR="00B62B89" w:rsidRPr="00836F27" w:rsidRDefault="00B62B89" w:rsidP="00B62B89">
      <w:pPr>
        <w:pStyle w:val="ConsPlusNormal"/>
        <w:rPr>
          <w:rFonts w:ascii="Times New Roman" w:hAnsi="Times New Roman" w:cs="Times New Roman"/>
          <w:sz w:val="24"/>
          <w:szCs w:val="24"/>
        </w:rPr>
      </w:pP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Я, ______________________________________</w:t>
      </w:r>
      <w:r w:rsidR="00272415" w:rsidRPr="00836F27">
        <w:rPr>
          <w:rFonts w:ascii="Times New Roman" w:hAnsi="Times New Roman" w:cs="Times New Roman"/>
          <w:sz w:val="24"/>
          <w:szCs w:val="24"/>
        </w:rPr>
        <w:t>_______________________________</w:t>
      </w:r>
    </w:p>
    <w:p w:rsidR="00B62B89" w:rsidRPr="00836F27" w:rsidRDefault="00B62B89" w:rsidP="00B62B89">
      <w:pPr>
        <w:pStyle w:val="ConsPlusNormal"/>
        <w:jc w:val="both"/>
        <w:rPr>
          <w:rFonts w:ascii="Times New Roman" w:hAnsi="Times New Roman" w:cs="Times New Roman"/>
          <w:sz w:val="24"/>
          <w:szCs w:val="24"/>
        </w:rPr>
      </w:pPr>
      <w:r w:rsidRPr="00836F27">
        <w:rPr>
          <w:rFonts w:ascii="Times New Roman" w:hAnsi="Times New Roman" w:cs="Times New Roman"/>
          <w:sz w:val="24"/>
          <w:szCs w:val="24"/>
        </w:rPr>
        <w:tab/>
      </w:r>
      <w:r w:rsidRPr="00836F27">
        <w:rPr>
          <w:rFonts w:ascii="Times New Roman" w:hAnsi="Times New Roman" w:cs="Times New Roman"/>
          <w:sz w:val="24"/>
          <w:szCs w:val="24"/>
        </w:rPr>
        <w:tab/>
        <w:t xml:space="preserve">                     (фамилия, имя, отчество) </w:t>
      </w:r>
    </w:p>
    <w:p w:rsidR="00B62B89" w:rsidRPr="00836F27" w:rsidRDefault="00B62B89" w:rsidP="00B62B89">
      <w:pPr>
        <w:pStyle w:val="ConsPlusNormal"/>
        <w:jc w:val="both"/>
        <w:rPr>
          <w:rFonts w:ascii="Times New Roman" w:hAnsi="Times New Roman" w:cs="Times New Roman"/>
          <w:sz w:val="24"/>
          <w:szCs w:val="24"/>
        </w:rPr>
      </w:pPr>
      <w:r w:rsidRPr="00836F27">
        <w:rPr>
          <w:rFonts w:ascii="Times New Roman" w:hAnsi="Times New Roman" w:cs="Times New Roman"/>
          <w:sz w:val="24"/>
          <w:szCs w:val="24"/>
        </w:rPr>
        <w:t>предупрежде</w:t>
      </w:r>
      <w:proofErr w:type="gramStart"/>
      <w:r w:rsidRPr="00836F27">
        <w:rPr>
          <w:rFonts w:ascii="Times New Roman" w:hAnsi="Times New Roman" w:cs="Times New Roman"/>
          <w:sz w:val="24"/>
          <w:szCs w:val="24"/>
        </w:rPr>
        <w:t>н(</w:t>
      </w:r>
      <w:proofErr w:type="gramEnd"/>
      <w:r w:rsidRPr="00836F27">
        <w:rPr>
          <w:rFonts w:ascii="Times New Roman" w:hAnsi="Times New Roman" w:cs="Times New Roman"/>
          <w:sz w:val="24"/>
          <w:szCs w:val="24"/>
        </w:rPr>
        <w:t>-а), что на период исполнения должностных обязанностей мне будет предоставлен допуск к информации, содержащей персональные данные.</w:t>
      </w:r>
    </w:p>
    <w:p w:rsidR="00B62B89" w:rsidRPr="00836F27" w:rsidRDefault="00B62B89" w:rsidP="003965E2">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Я уведомлен(-а) о том, что персональные данные в соответствии со статьей 7 Федерального закона от 27.07.2006 № 152-ФЗ «О персональных данных» являются конфиденциальной информацией, в связи с чем добровольно принимаю на себя обязательства:</w:t>
      </w: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1.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 xml:space="preserve">2. В случае попытки третьих лиц получить от меня информацию, содержащую персональные данные, немедленно сообщить о данном факте непосредственному начальнику, а также лицу, ответственному за организацию обработки персональных данных. </w:t>
      </w: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3. Не использовать информацию, содержащую персональные данные, с целью получения выгоды.</w:t>
      </w: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4. Выполнять требования нормативных правовых актов, регламентирующих вопросы защиты персональных данных.</w:t>
      </w:r>
    </w:p>
    <w:p w:rsidR="00B62B89" w:rsidRPr="00836F27" w:rsidRDefault="00B62B89" w:rsidP="00B62B89">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5. Прекратить обработку персональных данных, ставших известными мне в связи с исполнением должностных обязанностей, в случае прекращения права на допуск к информации, содержащей персональные данные,  и (или) расторжения со мной трудового договора.</w:t>
      </w:r>
    </w:p>
    <w:p w:rsidR="00B62B89" w:rsidRPr="00836F27" w:rsidRDefault="00B62B89" w:rsidP="004A391B">
      <w:pPr>
        <w:pStyle w:val="ConsPlusNormal"/>
        <w:ind w:firstLine="708"/>
        <w:jc w:val="both"/>
        <w:rPr>
          <w:rFonts w:ascii="Times New Roman" w:hAnsi="Times New Roman" w:cs="Times New Roman"/>
          <w:sz w:val="24"/>
          <w:szCs w:val="24"/>
        </w:rPr>
      </w:pPr>
      <w:r w:rsidRPr="00836F27">
        <w:rPr>
          <w:rFonts w:ascii="Times New Roman" w:hAnsi="Times New Roman" w:cs="Times New Roman"/>
          <w:sz w:val="24"/>
          <w:szCs w:val="24"/>
        </w:rPr>
        <w:t>Ответственность, предусмотренная Федеральным законом от 27.07.2006 № 152-ФЗ «О персональных данных» и другими федеральными законами, мне разъяснена.</w:t>
      </w:r>
    </w:p>
    <w:p w:rsidR="00B62B89" w:rsidRPr="00836F27" w:rsidRDefault="00B62B89" w:rsidP="00B62B89">
      <w:pPr>
        <w:pStyle w:val="ConsPlusNormal"/>
        <w:rPr>
          <w:rFonts w:ascii="Times New Roman" w:hAnsi="Times New Roman" w:cs="Times New Roman"/>
          <w:sz w:val="24"/>
          <w:szCs w:val="24"/>
        </w:rPr>
      </w:pPr>
    </w:p>
    <w:p w:rsidR="00B62B89" w:rsidRPr="00836F27" w:rsidRDefault="00B62B89" w:rsidP="00B62B89">
      <w:pPr>
        <w:pStyle w:val="ConsPlusNormal"/>
        <w:rPr>
          <w:rFonts w:ascii="Times New Roman" w:hAnsi="Times New Roman" w:cs="Times New Roman"/>
          <w:sz w:val="24"/>
          <w:szCs w:val="24"/>
        </w:rPr>
      </w:pPr>
      <w:r w:rsidRPr="00836F27">
        <w:rPr>
          <w:rFonts w:ascii="Times New Roman" w:hAnsi="Times New Roman" w:cs="Times New Roman"/>
          <w:sz w:val="24"/>
          <w:szCs w:val="24"/>
        </w:rPr>
        <w:t xml:space="preserve">  </w:t>
      </w:r>
    </w:p>
    <w:p w:rsidR="00B62B89" w:rsidRPr="00836F27" w:rsidRDefault="00B62B89" w:rsidP="00B62B89">
      <w:pPr>
        <w:pStyle w:val="ConsPlusNormal"/>
        <w:rPr>
          <w:rFonts w:ascii="Times New Roman" w:hAnsi="Times New Roman" w:cs="Times New Roman"/>
          <w:sz w:val="24"/>
          <w:szCs w:val="24"/>
        </w:rPr>
      </w:pPr>
      <w:r w:rsidRPr="00836F27">
        <w:rPr>
          <w:rFonts w:ascii="Times New Roman" w:hAnsi="Times New Roman" w:cs="Times New Roman"/>
          <w:sz w:val="24"/>
          <w:szCs w:val="24"/>
        </w:rPr>
        <w:t>«______» _____________ 201___г.</w:t>
      </w:r>
      <w:r w:rsidRPr="00836F27">
        <w:rPr>
          <w:rFonts w:ascii="Times New Roman" w:hAnsi="Times New Roman" w:cs="Times New Roman"/>
          <w:sz w:val="24"/>
          <w:szCs w:val="24"/>
        </w:rPr>
        <w:tab/>
      </w:r>
      <w:r w:rsidRPr="00836F27">
        <w:rPr>
          <w:rFonts w:ascii="Times New Roman" w:hAnsi="Times New Roman" w:cs="Times New Roman"/>
          <w:sz w:val="24"/>
          <w:szCs w:val="24"/>
        </w:rPr>
        <w:tab/>
      </w:r>
      <w:r w:rsidRPr="00836F27">
        <w:rPr>
          <w:rFonts w:ascii="Times New Roman" w:hAnsi="Times New Roman" w:cs="Times New Roman"/>
          <w:sz w:val="24"/>
          <w:szCs w:val="24"/>
        </w:rPr>
        <w:tab/>
        <w:t xml:space="preserve">        ________________________</w:t>
      </w:r>
    </w:p>
    <w:p w:rsidR="00BC12CD" w:rsidRPr="00836F27" w:rsidRDefault="00B62B89" w:rsidP="002E6BA7">
      <w:pPr>
        <w:pStyle w:val="ConsPlusNormal"/>
        <w:rPr>
          <w:rFonts w:ascii="Times New Roman" w:hAnsi="Times New Roman" w:cs="Times New Roman"/>
          <w:sz w:val="24"/>
          <w:szCs w:val="24"/>
        </w:rPr>
      </w:pPr>
      <w:r w:rsidRPr="00836F27">
        <w:rPr>
          <w:rFonts w:ascii="Times New Roman" w:hAnsi="Times New Roman" w:cs="Times New Roman"/>
          <w:sz w:val="24"/>
          <w:szCs w:val="24"/>
        </w:rPr>
        <w:tab/>
      </w:r>
      <w:r w:rsidRPr="00836F27">
        <w:rPr>
          <w:rFonts w:ascii="Times New Roman" w:hAnsi="Times New Roman" w:cs="Times New Roman"/>
          <w:sz w:val="24"/>
          <w:szCs w:val="24"/>
        </w:rPr>
        <w:tab/>
      </w:r>
      <w:r w:rsidRPr="00836F27">
        <w:rPr>
          <w:rFonts w:ascii="Times New Roman" w:hAnsi="Times New Roman" w:cs="Times New Roman"/>
          <w:sz w:val="24"/>
          <w:szCs w:val="24"/>
        </w:rPr>
        <w:tab/>
      </w:r>
      <w:r w:rsidRPr="00836F27">
        <w:rPr>
          <w:rFonts w:ascii="Times New Roman" w:hAnsi="Times New Roman" w:cs="Times New Roman"/>
          <w:sz w:val="24"/>
          <w:szCs w:val="24"/>
        </w:rPr>
        <w:tab/>
      </w:r>
      <w:r w:rsidRPr="00836F27">
        <w:rPr>
          <w:rFonts w:ascii="Times New Roman" w:hAnsi="Times New Roman" w:cs="Times New Roman"/>
          <w:sz w:val="24"/>
          <w:szCs w:val="24"/>
        </w:rPr>
        <w:tab/>
      </w:r>
      <w:r w:rsidRPr="00836F27">
        <w:rPr>
          <w:rFonts w:ascii="Times New Roman" w:hAnsi="Times New Roman" w:cs="Times New Roman"/>
          <w:sz w:val="24"/>
          <w:szCs w:val="24"/>
        </w:rPr>
        <w:tab/>
        <w:t xml:space="preserve">                    (подпись, расшифровка подписи)</w:t>
      </w:r>
    </w:p>
    <w:p w:rsidR="0054144C" w:rsidRPr="00836F27" w:rsidRDefault="0054144C" w:rsidP="002E6BA7">
      <w:pPr>
        <w:pStyle w:val="ConsPlusNormal"/>
        <w:rPr>
          <w:rFonts w:ascii="Times New Roman" w:hAnsi="Times New Roman" w:cs="Times New Roman"/>
          <w:sz w:val="24"/>
          <w:szCs w:val="24"/>
        </w:rPr>
      </w:pPr>
    </w:p>
    <w:p w:rsidR="0054144C" w:rsidRPr="00836F27" w:rsidRDefault="0054144C" w:rsidP="002E6BA7">
      <w:pPr>
        <w:pStyle w:val="ConsPlusNormal"/>
        <w:rPr>
          <w:rFonts w:ascii="Times New Roman" w:hAnsi="Times New Roman" w:cs="Times New Roman"/>
          <w:sz w:val="24"/>
          <w:szCs w:val="24"/>
        </w:rPr>
      </w:pPr>
    </w:p>
    <w:p w:rsidR="00272415" w:rsidRPr="00836F27" w:rsidRDefault="00272415" w:rsidP="002E6BA7">
      <w:pPr>
        <w:pStyle w:val="ConsPlusNormal"/>
        <w:rPr>
          <w:rFonts w:ascii="Times New Roman" w:hAnsi="Times New Roman" w:cs="Times New Roman"/>
          <w:sz w:val="24"/>
          <w:szCs w:val="24"/>
        </w:rPr>
      </w:pPr>
    </w:p>
    <w:p w:rsidR="0054144C" w:rsidRPr="00836F27" w:rsidRDefault="0054144C" w:rsidP="002E6BA7">
      <w:pPr>
        <w:pStyle w:val="ConsPlusNormal"/>
        <w:rPr>
          <w:rFonts w:ascii="Times New Roman" w:hAnsi="Times New Roman" w:cs="Times New Roman"/>
          <w:sz w:val="24"/>
          <w:szCs w:val="24"/>
        </w:rPr>
      </w:pPr>
    </w:p>
    <w:p w:rsidR="00836F27" w:rsidRPr="00836F27" w:rsidRDefault="00836F27" w:rsidP="002E6BA7">
      <w:pPr>
        <w:pStyle w:val="ConsPlusNormal"/>
        <w:rPr>
          <w:rFonts w:ascii="Times New Roman" w:hAnsi="Times New Roman" w:cs="Times New Roman"/>
          <w:sz w:val="24"/>
          <w:szCs w:val="24"/>
        </w:rPr>
      </w:pPr>
    </w:p>
    <w:p w:rsidR="0054144C" w:rsidRPr="00836F27" w:rsidRDefault="0054144C" w:rsidP="002E6BA7">
      <w:pPr>
        <w:pStyle w:val="ConsPlusNormal"/>
        <w:rPr>
          <w:rFonts w:ascii="Times New Roman" w:hAnsi="Times New Roman" w:cs="Times New Roman"/>
          <w:sz w:val="24"/>
          <w:szCs w:val="24"/>
        </w:rPr>
      </w:pPr>
    </w:p>
    <w:p w:rsidR="0054144C" w:rsidRPr="00836F27" w:rsidRDefault="00F24414" w:rsidP="00FE5DFE">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lastRenderedPageBreak/>
        <w:t>Приложение № 1</w:t>
      </w:r>
      <w:r w:rsidR="00836F27" w:rsidRPr="00836F27">
        <w:rPr>
          <w:rFonts w:ascii="Times New Roman" w:hAnsi="Times New Roman" w:cs="Times New Roman"/>
          <w:sz w:val="24"/>
          <w:szCs w:val="24"/>
        </w:rPr>
        <w:t>1</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Утверждено</w:t>
      </w:r>
    </w:p>
    <w:p w:rsidR="00032C9D" w:rsidRPr="00836F27" w:rsidRDefault="00032C9D" w:rsidP="00032C9D">
      <w:pPr>
        <w:pStyle w:val="ConsPlusNormal"/>
        <w:jc w:val="right"/>
        <w:rPr>
          <w:rFonts w:ascii="Times New Roman" w:hAnsi="Times New Roman" w:cs="Times New Roman"/>
          <w:sz w:val="24"/>
          <w:szCs w:val="24"/>
        </w:rPr>
      </w:pPr>
      <w:r w:rsidRPr="00836F27">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p>
    <w:p w:rsidR="00B076E2" w:rsidRPr="005D7E68" w:rsidRDefault="00B076E2">
      <w:pPr>
        <w:pStyle w:val="ConsPlusNormal"/>
        <w:jc w:val="both"/>
        <w:rPr>
          <w:rFonts w:ascii="Times New Roman" w:hAnsi="Times New Roman" w:cs="Times New Roman"/>
          <w:sz w:val="24"/>
          <w:szCs w:val="24"/>
        </w:rPr>
      </w:pPr>
    </w:p>
    <w:p w:rsidR="00B076E2" w:rsidRPr="005D7E68" w:rsidRDefault="005D7E68">
      <w:pPr>
        <w:pStyle w:val="ConsPlusTitle"/>
        <w:jc w:val="center"/>
        <w:rPr>
          <w:rFonts w:ascii="Times New Roman" w:hAnsi="Times New Roman" w:cs="Times New Roman"/>
          <w:sz w:val="24"/>
          <w:szCs w:val="24"/>
        </w:rPr>
      </w:pPr>
      <w:bookmarkStart w:id="12" w:name="P737"/>
      <w:bookmarkEnd w:id="12"/>
      <w:r w:rsidRPr="005D7E68">
        <w:rPr>
          <w:rFonts w:ascii="Times New Roman" w:hAnsi="Times New Roman" w:cs="Times New Roman"/>
          <w:sz w:val="24"/>
          <w:szCs w:val="24"/>
        </w:rPr>
        <w:t>Порядок</w:t>
      </w:r>
    </w:p>
    <w:p w:rsidR="00B076E2" w:rsidRPr="005D7E68" w:rsidRDefault="005D7E68">
      <w:pPr>
        <w:pStyle w:val="ConsPlusTitle"/>
        <w:jc w:val="center"/>
        <w:rPr>
          <w:rFonts w:ascii="Times New Roman" w:hAnsi="Times New Roman" w:cs="Times New Roman"/>
          <w:sz w:val="24"/>
          <w:szCs w:val="24"/>
        </w:rPr>
      </w:pPr>
      <w:r w:rsidRPr="005D7E68">
        <w:rPr>
          <w:rFonts w:ascii="Times New Roman" w:hAnsi="Times New Roman" w:cs="Times New Roman"/>
          <w:sz w:val="24"/>
          <w:szCs w:val="24"/>
        </w:rPr>
        <w:t>уничтожения персональных данных при достижении целей</w:t>
      </w:r>
    </w:p>
    <w:p w:rsidR="00B076E2" w:rsidRPr="005D7E68" w:rsidRDefault="005D7E68">
      <w:pPr>
        <w:pStyle w:val="ConsPlusTitle"/>
        <w:jc w:val="center"/>
        <w:rPr>
          <w:rFonts w:ascii="Times New Roman" w:hAnsi="Times New Roman" w:cs="Times New Roman"/>
          <w:sz w:val="24"/>
          <w:szCs w:val="24"/>
        </w:rPr>
      </w:pPr>
      <w:r w:rsidRPr="005D7E68">
        <w:rPr>
          <w:rFonts w:ascii="Times New Roman" w:hAnsi="Times New Roman" w:cs="Times New Roman"/>
          <w:sz w:val="24"/>
          <w:szCs w:val="24"/>
        </w:rPr>
        <w:t>обработки или при наступлении иных законных оснований</w:t>
      </w:r>
    </w:p>
    <w:p w:rsidR="00B076E2" w:rsidRPr="005D7E68" w:rsidRDefault="005D7E68">
      <w:pPr>
        <w:pStyle w:val="ConsPlusTitle"/>
        <w:jc w:val="center"/>
        <w:rPr>
          <w:rFonts w:ascii="Times New Roman" w:hAnsi="Times New Roman" w:cs="Times New Roman"/>
          <w:sz w:val="24"/>
          <w:szCs w:val="24"/>
        </w:rPr>
      </w:pPr>
      <w:r w:rsidRPr="005D7E68">
        <w:rPr>
          <w:rFonts w:ascii="Times New Roman" w:hAnsi="Times New Roman" w:cs="Times New Roman"/>
          <w:sz w:val="24"/>
          <w:szCs w:val="24"/>
        </w:rPr>
        <w:t>в Контрольно-счетном органе муниципального образования Кандалакшский район</w:t>
      </w:r>
    </w:p>
    <w:p w:rsidR="00B076E2" w:rsidRPr="005D7E68" w:rsidRDefault="00B076E2">
      <w:pPr>
        <w:pStyle w:val="ConsPlusNormal"/>
        <w:jc w:val="both"/>
        <w:rPr>
          <w:rFonts w:ascii="Times New Roman" w:hAnsi="Times New Roman" w:cs="Times New Roman"/>
          <w:sz w:val="24"/>
          <w:szCs w:val="24"/>
        </w:rPr>
      </w:pPr>
    </w:p>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1. Общие положения</w:t>
      </w:r>
    </w:p>
    <w:p w:rsidR="00B076E2" w:rsidRPr="005D7E68" w:rsidRDefault="00B076E2">
      <w:pPr>
        <w:pStyle w:val="ConsPlusNormal"/>
        <w:jc w:val="both"/>
        <w:rPr>
          <w:rFonts w:ascii="Times New Roman" w:hAnsi="Times New Roman" w:cs="Times New Roman"/>
          <w:sz w:val="24"/>
          <w:szCs w:val="24"/>
        </w:rPr>
      </w:pPr>
    </w:p>
    <w:p w:rsidR="00B076E2" w:rsidRPr="003A2A36" w:rsidRDefault="00B076E2">
      <w:pPr>
        <w:pStyle w:val="ConsPlusNormal"/>
        <w:ind w:firstLine="540"/>
        <w:jc w:val="both"/>
        <w:rPr>
          <w:rFonts w:ascii="Times New Roman" w:hAnsi="Times New Roman" w:cs="Times New Roman"/>
          <w:sz w:val="24"/>
          <w:szCs w:val="24"/>
        </w:rPr>
      </w:pPr>
      <w:r w:rsidRPr="005D7E68">
        <w:rPr>
          <w:rFonts w:ascii="Times New Roman" w:hAnsi="Times New Roman" w:cs="Times New Roman"/>
          <w:sz w:val="24"/>
          <w:szCs w:val="24"/>
        </w:rPr>
        <w:t>Настоящий докумен</w:t>
      </w:r>
      <w:r w:rsidRPr="003A2A36">
        <w:rPr>
          <w:rFonts w:ascii="Times New Roman" w:hAnsi="Times New Roman" w:cs="Times New Roman"/>
          <w:sz w:val="24"/>
          <w:szCs w:val="24"/>
        </w:rPr>
        <w:t xml:space="preserve">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w:t>
      </w:r>
      <w:r w:rsidR="005D7E68" w:rsidRPr="003A2A36">
        <w:rPr>
          <w:rFonts w:ascii="Times New Roman" w:hAnsi="Times New Roman" w:cs="Times New Roman"/>
          <w:sz w:val="24"/>
          <w:szCs w:val="24"/>
        </w:rPr>
        <w:t>Контрольно-счетном органе</w:t>
      </w:r>
      <w:r w:rsidR="0097625F" w:rsidRPr="003A2A36">
        <w:rPr>
          <w:rFonts w:ascii="Times New Roman" w:hAnsi="Times New Roman" w:cs="Times New Roman"/>
          <w:sz w:val="24"/>
          <w:szCs w:val="24"/>
        </w:rPr>
        <w:t xml:space="preserve"> муниципального образования Кандалакшский район</w:t>
      </w:r>
      <w:r w:rsidRPr="003A2A36">
        <w:rPr>
          <w:rFonts w:ascii="Times New Roman" w:hAnsi="Times New Roman" w:cs="Times New Roman"/>
          <w:sz w:val="24"/>
          <w:szCs w:val="24"/>
        </w:rPr>
        <w:t xml:space="preserve">, в целях реализации: </w:t>
      </w:r>
      <w:proofErr w:type="gramStart"/>
      <w:r w:rsidRPr="003A2A36">
        <w:rPr>
          <w:rFonts w:ascii="Times New Roman" w:hAnsi="Times New Roman" w:cs="Times New Roman"/>
          <w:sz w:val="24"/>
          <w:szCs w:val="24"/>
        </w:rPr>
        <w:t xml:space="preserve">Федерального </w:t>
      </w:r>
      <w:hyperlink r:id="rId33" w:history="1">
        <w:r w:rsidRPr="003A2A36">
          <w:rPr>
            <w:rFonts w:ascii="Times New Roman" w:hAnsi="Times New Roman" w:cs="Times New Roman"/>
            <w:sz w:val="24"/>
            <w:szCs w:val="24"/>
          </w:rPr>
          <w:t>закона</w:t>
        </w:r>
      </w:hyperlink>
      <w:r w:rsidRPr="003A2A36">
        <w:rPr>
          <w:rFonts w:ascii="Times New Roman" w:hAnsi="Times New Roman" w:cs="Times New Roman"/>
          <w:sz w:val="24"/>
          <w:szCs w:val="24"/>
        </w:rPr>
        <w:t xml:space="preserve"> от 27.07.2006 </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152-ФЗ </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О персональных данных</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w:t>
      </w:r>
      <w:hyperlink r:id="rId34" w:history="1">
        <w:r w:rsidRPr="003A2A36">
          <w:rPr>
            <w:rFonts w:ascii="Times New Roman" w:hAnsi="Times New Roman" w:cs="Times New Roman"/>
            <w:sz w:val="24"/>
            <w:szCs w:val="24"/>
          </w:rPr>
          <w:t>постановления</w:t>
        </w:r>
      </w:hyperlink>
      <w:r w:rsidRPr="003A2A36">
        <w:rPr>
          <w:rFonts w:ascii="Times New Roman" w:hAnsi="Times New Roman" w:cs="Times New Roman"/>
          <w:sz w:val="24"/>
          <w:szCs w:val="24"/>
        </w:rPr>
        <w:t xml:space="preserve"> Правительства Российской Федерации от 15</w:t>
      </w:r>
      <w:r w:rsidR="005D7E68" w:rsidRPr="003A2A36">
        <w:rPr>
          <w:rFonts w:ascii="Times New Roman" w:hAnsi="Times New Roman" w:cs="Times New Roman"/>
          <w:sz w:val="24"/>
          <w:szCs w:val="24"/>
        </w:rPr>
        <w:t>.09.2008 № 687 «</w:t>
      </w:r>
      <w:r w:rsidRPr="003A2A36">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w:t>
      </w:r>
      <w:hyperlink r:id="rId35" w:history="1">
        <w:r w:rsidRPr="003A2A36">
          <w:rPr>
            <w:rFonts w:ascii="Times New Roman" w:hAnsi="Times New Roman" w:cs="Times New Roman"/>
            <w:sz w:val="24"/>
            <w:szCs w:val="24"/>
          </w:rPr>
          <w:t>постановления</w:t>
        </w:r>
      </w:hyperlink>
      <w:r w:rsidRPr="003A2A36">
        <w:rPr>
          <w:rFonts w:ascii="Times New Roman" w:hAnsi="Times New Roman" w:cs="Times New Roman"/>
          <w:sz w:val="24"/>
          <w:szCs w:val="24"/>
        </w:rPr>
        <w:t xml:space="preserve"> Правительства Российской Федерации от 21.03.2012 </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211 </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w:t>
      </w:r>
      <w:hyperlink r:id="rId36" w:history="1">
        <w:r w:rsidRPr="003A2A36">
          <w:rPr>
            <w:rFonts w:ascii="Times New Roman" w:hAnsi="Times New Roman" w:cs="Times New Roman"/>
            <w:sz w:val="24"/>
            <w:szCs w:val="24"/>
          </w:rPr>
          <w:t>законом</w:t>
        </w:r>
      </w:hyperlink>
      <w:r w:rsidR="005D7E68" w:rsidRPr="003A2A36">
        <w:rPr>
          <w:rFonts w:ascii="Times New Roman" w:hAnsi="Times New Roman" w:cs="Times New Roman"/>
          <w:sz w:val="24"/>
          <w:szCs w:val="24"/>
        </w:rPr>
        <w:t xml:space="preserve"> «</w:t>
      </w:r>
      <w:r w:rsidRPr="003A2A36">
        <w:rPr>
          <w:rFonts w:ascii="Times New Roman" w:hAnsi="Times New Roman" w:cs="Times New Roman"/>
          <w:sz w:val="24"/>
          <w:szCs w:val="24"/>
        </w:rPr>
        <w:t>О персональных данных</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и принятыми в соответствии с ним нормативными правовыми актами, операторами</w:t>
      </w:r>
      <w:proofErr w:type="gramEnd"/>
      <w:r w:rsidRPr="003A2A36">
        <w:rPr>
          <w:rFonts w:ascii="Times New Roman" w:hAnsi="Times New Roman" w:cs="Times New Roman"/>
          <w:sz w:val="24"/>
          <w:szCs w:val="24"/>
        </w:rPr>
        <w:t>, являющимися государственными или муниципальными органами</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w:t>
      </w:r>
    </w:p>
    <w:p w:rsidR="00B076E2" w:rsidRPr="003A2A36" w:rsidRDefault="00B076E2">
      <w:pPr>
        <w:pStyle w:val="ConsPlusNormal"/>
        <w:jc w:val="both"/>
        <w:rPr>
          <w:rFonts w:ascii="Times New Roman" w:hAnsi="Times New Roman" w:cs="Times New Roman"/>
          <w:sz w:val="24"/>
          <w:szCs w:val="24"/>
        </w:rPr>
      </w:pPr>
    </w:p>
    <w:p w:rsidR="00B076E2" w:rsidRPr="003A2A36" w:rsidRDefault="00B076E2">
      <w:pPr>
        <w:pStyle w:val="ConsPlusNormal"/>
        <w:jc w:val="center"/>
        <w:rPr>
          <w:rFonts w:ascii="Times New Roman" w:hAnsi="Times New Roman" w:cs="Times New Roman"/>
          <w:sz w:val="24"/>
          <w:szCs w:val="24"/>
        </w:rPr>
      </w:pPr>
      <w:r w:rsidRPr="003A2A36">
        <w:rPr>
          <w:rFonts w:ascii="Times New Roman" w:hAnsi="Times New Roman" w:cs="Times New Roman"/>
          <w:sz w:val="24"/>
          <w:szCs w:val="24"/>
        </w:rPr>
        <w:t>2. Порядок уничтожения информации, содержащей</w:t>
      </w:r>
    </w:p>
    <w:p w:rsidR="00B076E2" w:rsidRPr="003A2A36" w:rsidRDefault="00B076E2">
      <w:pPr>
        <w:pStyle w:val="ConsPlusNormal"/>
        <w:jc w:val="center"/>
        <w:rPr>
          <w:rFonts w:ascii="Times New Roman" w:hAnsi="Times New Roman" w:cs="Times New Roman"/>
          <w:sz w:val="24"/>
          <w:szCs w:val="24"/>
        </w:rPr>
      </w:pPr>
      <w:r w:rsidRPr="003A2A36">
        <w:rPr>
          <w:rFonts w:ascii="Times New Roman" w:hAnsi="Times New Roman" w:cs="Times New Roman"/>
          <w:sz w:val="24"/>
          <w:szCs w:val="24"/>
        </w:rPr>
        <w:t>персональные данные, при достижении целей обработки</w:t>
      </w:r>
    </w:p>
    <w:p w:rsidR="00B076E2" w:rsidRPr="003A2A36" w:rsidRDefault="00B076E2">
      <w:pPr>
        <w:pStyle w:val="ConsPlusNormal"/>
        <w:jc w:val="center"/>
        <w:rPr>
          <w:rFonts w:ascii="Times New Roman" w:hAnsi="Times New Roman" w:cs="Times New Roman"/>
          <w:sz w:val="24"/>
          <w:szCs w:val="24"/>
        </w:rPr>
      </w:pPr>
      <w:r w:rsidRPr="003A2A36">
        <w:rPr>
          <w:rFonts w:ascii="Times New Roman" w:hAnsi="Times New Roman" w:cs="Times New Roman"/>
          <w:sz w:val="24"/>
          <w:szCs w:val="24"/>
        </w:rPr>
        <w:t>или при наступлении иных законных оснований</w:t>
      </w:r>
    </w:p>
    <w:p w:rsidR="00B076E2" w:rsidRPr="003A2A36" w:rsidRDefault="00B076E2">
      <w:pPr>
        <w:pStyle w:val="ConsPlusNormal"/>
        <w:jc w:val="both"/>
        <w:rPr>
          <w:rFonts w:ascii="Times New Roman" w:hAnsi="Times New Roman" w:cs="Times New Roman"/>
          <w:sz w:val="24"/>
          <w:szCs w:val="24"/>
        </w:rPr>
      </w:pP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2.1. 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 в соответствии с законодательством.</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Уничтожение документов производится в присутствии всех членов комиссии, которые несут персональную ответственность за правильность и полноту уничтожения перечисленных в акте документов (состав комиссии утверждается распоряжением).</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 xml:space="preserve">Отобранные к уничтожению материалы измельчаются механическим способом до </w:t>
      </w:r>
      <w:proofErr w:type="gramStart"/>
      <w:r w:rsidRPr="003A2A36">
        <w:rPr>
          <w:rFonts w:ascii="Times New Roman" w:hAnsi="Times New Roman" w:cs="Times New Roman"/>
          <w:sz w:val="24"/>
          <w:szCs w:val="24"/>
        </w:rPr>
        <w:t>степени, исключающей возможность прочтения текста или сжигаются</w:t>
      </w:r>
      <w:proofErr w:type="gramEnd"/>
      <w:r w:rsidRPr="003A2A36">
        <w:rPr>
          <w:rFonts w:ascii="Times New Roman" w:hAnsi="Times New Roman" w:cs="Times New Roman"/>
          <w:sz w:val="24"/>
          <w:szCs w:val="24"/>
        </w:rPr>
        <w:t>.</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После уничтожения материальных носителей членами комиссии подписывается а</w:t>
      </w:r>
      <w:proofErr w:type="gramStart"/>
      <w:r w:rsidRPr="003A2A36">
        <w:rPr>
          <w:rFonts w:ascii="Times New Roman" w:hAnsi="Times New Roman" w:cs="Times New Roman"/>
          <w:sz w:val="24"/>
          <w:szCs w:val="24"/>
        </w:rPr>
        <w:t>кт в тр</w:t>
      </w:r>
      <w:proofErr w:type="gramEnd"/>
      <w:r w:rsidRPr="003A2A36">
        <w:rPr>
          <w:rFonts w:ascii="Times New Roman" w:hAnsi="Times New Roman" w:cs="Times New Roman"/>
          <w:sz w:val="24"/>
          <w:szCs w:val="24"/>
        </w:rPr>
        <w:t>ех экземплярах (приложение), делается запись в журналах их учета и регистрации, а также в номенклатуре и оп</w:t>
      </w:r>
      <w:r w:rsidR="005D7E68" w:rsidRPr="003A2A36">
        <w:rPr>
          <w:rFonts w:ascii="Times New Roman" w:hAnsi="Times New Roman" w:cs="Times New Roman"/>
          <w:sz w:val="24"/>
          <w:szCs w:val="24"/>
        </w:rPr>
        <w:t>исях дел проставляется отметка «</w:t>
      </w:r>
      <w:r w:rsidRPr="003A2A36">
        <w:rPr>
          <w:rFonts w:ascii="Times New Roman" w:hAnsi="Times New Roman" w:cs="Times New Roman"/>
          <w:sz w:val="24"/>
          <w:szCs w:val="24"/>
        </w:rPr>
        <w:t xml:space="preserve">Уничтожено. Акт </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 xml:space="preserve"> ____ (дата)</w:t>
      </w:r>
      <w:r w:rsidR="005D7E68" w:rsidRPr="003A2A36">
        <w:rPr>
          <w:rFonts w:ascii="Times New Roman" w:hAnsi="Times New Roman" w:cs="Times New Roman"/>
          <w:sz w:val="24"/>
          <w:szCs w:val="24"/>
        </w:rPr>
        <w:t>»</w:t>
      </w:r>
      <w:r w:rsidRPr="003A2A36">
        <w:rPr>
          <w:rFonts w:ascii="Times New Roman" w:hAnsi="Times New Roman" w:cs="Times New Roman"/>
          <w:sz w:val="24"/>
          <w:szCs w:val="24"/>
        </w:rPr>
        <w:t>.</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2.2. 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ПЭВМ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 xml:space="preserve">2.3. Информация, содержащая персональные данные при достижении целей обработки или при наступлении иных законных оснований (например, утратившие </w:t>
      </w:r>
      <w:r w:rsidRPr="003A2A36">
        <w:rPr>
          <w:rFonts w:ascii="Times New Roman" w:hAnsi="Times New Roman" w:cs="Times New Roman"/>
          <w:sz w:val="24"/>
          <w:szCs w:val="24"/>
        </w:rPr>
        <w:lastRenderedPageBreak/>
        <w:t>практическое значение, с истекшим сроком хранения) в электронном виде, подлежит уничтожению в соответствии с действующим законодательством.</w:t>
      </w:r>
    </w:p>
    <w:p w:rsidR="00B076E2" w:rsidRPr="003A2A36" w:rsidRDefault="00B076E2">
      <w:pPr>
        <w:pStyle w:val="ConsPlusNormal"/>
        <w:ind w:firstLine="540"/>
        <w:jc w:val="both"/>
        <w:rPr>
          <w:rFonts w:ascii="Times New Roman" w:hAnsi="Times New Roman" w:cs="Times New Roman"/>
          <w:sz w:val="24"/>
          <w:szCs w:val="24"/>
        </w:rPr>
      </w:pPr>
      <w:r w:rsidRPr="003A2A36">
        <w:rPr>
          <w:rFonts w:ascii="Times New Roman" w:hAnsi="Times New Roman" w:cs="Times New Roman"/>
          <w:sz w:val="24"/>
          <w:szCs w:val="24"/>
        </w:rPr>
        <w:t xml:space="preserve">Перед уничтожением информации исполнитель сообщает </w:t>
      </w:r>
      <w:proofErr w:type="gramStart"/>
      <w:r w:rsidRPr="003A2A36">
        <w:rPr>
          <w:rFonts w:ascii="Times New Roman" w:hAnsi="Times New Roman" w:cs="Times New Roman"/>
          <w:sz w:val="24"/>
          <w:szCs w:val="24"/>
        </w:rPr>
        <w:t>ответственному</w:t>
      </w:r>
      <w:proofErr w:type="gramEnd"/>
      <w:r w:rsidRPr="003A2A36">
        <w:rPr>
          <w:rFonts w:ascii="Times New Roman" w:hAnsi="Times New Roman" w:cs="Times New Roman"/>
          <w:sz w:val="24"/>
          <w:szCs w:val="24"/>
        </w:rPr>
        <w:t xml:space="preserve"> за организацию обработки персональных данных об уничтожении файлов, и делаются соответствующие отметки</w:t>
      </w:r>
      <w:r w:rsidR="00C11BA2" w:rsidRPr="003A2A36">
        <w:rPr>
          <w:rFonts w:ascii="Times New Roman" w:hAnsi="Times New Roman" w:cs="Times New Roman"/>
          <w:sz w:val="24"/>
          <w:szCs w:val="24"/>
        </w:rPr>
        <w:t xml:space="preserve"> в журнале уничтожения персональных данных или носителя персональных данных.</w:t>
      </w:r>
    </w:p>
    <w:p w:rsidR="00B076E2" w:rsidRPr="003A2A36" w:rsidRDefault="00B076E2">
      <w:pPr>
        <w:pStyle w:val="ConsPlusNormal"/>
        <w:jc w:val="both"/>
        <w:rPr>
          <w:rFonts w:ascii="Times New Roman" w:hAnsi="Times New Roman" w:cs="Times New Roman"/>
          <w:sz w:val="24"/>
          <w:szCs w:val="24"/>
        </w:rPr>
      </w:pPr>
    </w:p>
    <w:p w:rsidR="005D7E68" w:rsidRPr="003A2A36" w:rsidRDefault="005D7E68">
      <w:pPr>
        <w:pStyle w:val="ConsPlusNormal"/>
        <w:jc w:val="both"/>
        <w:rPr>
          <w:rFonts w:ascii="Times New Roman" w:hAnsi="Times New Roman" w:cs="Times New Roman"/>
          <w:sz w:val="24"/>
          <w:szCs w:val="24"/>
        </w:rPr>
      </w:pPr>
    </w:p>
    <w:p w:rsidR="005D7E68" w:rsidRPr="003A2A36" w:rsidRDefault="005D7E68">
      <w:pPr>
        <w:pStyle w:val="ConsPlusNormal"/>
        <w:jc w:val="both"/>
        <w:rPr>
          <w:rFonts w:ascii="Times New Roman" w:hAnsi="Times New Roman" w:cs="Times New Roman"/>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A11F11" w:rsidRDefault="00A11F11">
      <w:pPr>
        <w:pStyle w:val="ConsPlusNormal"/>
        <w:jc w:val="both"/>
        <w:rPr>
          <w:rFonts w:ascii="Times New Roman" w:hAnsi="Times New Roman" w:cs="Times New Roman"/>
          <w:color w:val="0070C0"/>
          <w:sz w:val="24"/>
          <w:szCs w:val="24"/>
        </w:rPr>
      </w:pPr>
    </w:p>
    <w:p w:rsidR="00A11F11" w:rsidRDefault="00A11F11">
      <w:pPr>
        <w:pStyle w:val="ConsPlusNormal"/>
        <w:jc w:val="both"/>
        <w:rPr>
          <w:rFonts w:ascii="Times New Roman" w:hAnsi="Times New Roman" w:cs="Times New Roman"/>
          <w:color w:val="0070C0"/>
          <w:sz w:val="24"/>
          <w:szCs w:val="24"/>
        </w:rPr>
      </w:pPr>
    </w:p>
    <w:p w:rsidR="00A11F11" w:rsidRDefault="00A11F11">
      <w:pPr>
        <w:pStyle w:val="ConsPlusNormal"/>
        <w:jc w:val="both"/>
        <w:rPr>
          <w:rFonts w:ascii="Times New Roman" w:hAnsi="Times New Roman" w:cs="Times New Roman"/>
          <w:color w:val="0070C0"/>
          <w:sz w:val="24"/>
          <w:szCs w:val="24"/>
        </w:rPr>
      </w:pPr>
    </w:p>
    <w:p w:rsidR="00A11F11" w:rsidRDefault="00A11F11">
      <w:pPr>
        <w:pStyle w:val="ConsPlusNormal"/>
        <w:jc w:val="both"/>
        <w:rPr>
          <w:rFonts w:ascii="Times New Roman" w:hAnsi="Times New Roman" w:cs="Times New Roman"/>
          <w:color w:val="0070C0"/>
          <w:sz w:val="24"/>
          <w:szCs w:val="24"/>
        </w:rPr>
      </w:pPr>
    </w:p>
    <w:p w:rsidR="00A11F11" w:rsidRDefault="00A11F11">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Default="005D7E68">
      <w:pPr>
        <w:pStyle w:val="ConsPlusNormal"/>
        <w:jc w:val="both"/>
        <w:rPr>
          <w:rFonts w:ascii="Times New Roman" w:hAnsi="Times New Roman" w:cs="Times New Roman"/>
          <w:color w:val="0070C0"/>
          <w:sz w:val="24"/>
          <w:szCs w:val="24"/>
        </w:rPr>
      </w:pPr>
    </w:p>
    <w:p w:rsidR="005D7E68" w:rsidRPr="00192595" w:rsidRDefault="005D7E68">
      <w:pPr>
        <w:pStyle w:val="ConsPlusNormal"/>
        <w:jc w:val="both"/>
        <w:rPr>
          <w:rFonts w:ascii="Times New Roman" w:hAnsi="Times New Roman" w:cs="Times New Roman"/>
          <w:color w:val="0070C0"/>
          <w:sz w:val="24"/>
          <w:szCs w:val="24"/>
        </w:rPr>
      </w:pPr>
    </w:p>
    <w:p w:rsidR="005D7E68" w:rsidRPr="005D7E68" w:rsidRDefault="00B076E2" w:rsidP="005D7E68">
      <w:pPr>
        <w:pStyle w:val="ConsPlusNormal"/>
        <w:jc w:val="right"/>
        <w:rPr>
          <w:rFonts w:ascii="Times New Roman" w:hAnsi="Times New Roman" w:cs="Times New Roman"/>
        </w:rPr>
      </w:pPr>
      <w:r w:rsidRPr="005D7E68">
        <w:rPr>
          <w:rFonts w:ascii="Times New Roman" w:hAnsi="Times New Roman" w:cs="Times New Roman"/>
        </w:rPr>
        <w:lastRenderedPageBreak/>
        <w:t>Приложение</w:t>
      </w:r>
      <w:r w:rsidR="005D7E68" w:rsidRPr="005D7E68">
        <w:rPr>
          <w:rFonts w:ascii="Times New Roman" w:hAnsi="Times New Roman" w:cs="Times New Roman"/>
        </w:rPr>
        <w:t xml:space="preserve"> </w:t>
      </w:r>
      <w:r w:rsidRPr="005D7E68">
        <w:rPr>
          <w:rFonts w:ascii="Times New Roman" w:hAnsi="Times New Roman" w:cs="Times New Roman"/>
        </w:rPr>
        <w:t>к Порядку</w:t>
      </w:r>
      <w:r w:rsidR="005D7E68" w:rsidRPr="005D7E68">
        <w:rPr>
          <w:rFonts w:ascii="Times New Roman" w:hAnsi="Times New Roman" w:cs="Times New Roman"/>
          <w:sz w:val="24"/>
          <w:szCs w:val="24"/>
        </w:rPr>
        <w:t xml:space="preserve"> </w:t>
      </w:r>
    </w:p>
    <w:p w:rsidR="00B076E2" w:rsidRPr="005D7E68" w:rsidRDefault="00B076E2">
      <w:pPr>
        <w:pStyle w:val="ConsPlusNormal"/>
        <w:jc w:val="right"/>
      </w:pPr>
    </w:p>
    <w:p w:rsidR="00B076E2" w:rsidRPr="005D7E68" w:rsidRDefault="00B076E2">
      <w:pPr>
        <w:pStyle w:val="ConsPlusNormal"/>
        <w:jc w:val="both"/>
        <w:rPr>
          <w:rFonts w:ascii="Times New Roman" w:hAnsi="Times New Roman" w:cs="Times New Roman"/>
          <w:sz w:val="24"/>
          <w:szCs w:val="24"/>
        </w:rPr>
      </w:pPr>
    </w:p>
    <w:p w:rsidR="00B076E2" w:rsidRPr="005D7E68" w:rsidRDefault="00B076E2">
      <w:pPr>
        <w:pStyle w:val="ConsPlusTitle"/>
        <w:jc w:val="center"/>
        <w:rPr>
          <w:rFonts w:ascii="Times New Roman" w:hAnsi="Times New Roman" w:cs="Times New Roman"/>
          <w:sz w:val="24"/>
          <w:szCs w:val="24"/>
        </w:rPr>
      </w:pPr>
      <w:r w:rsidRPr="005D7E68">
        <w:rPr>
          <w:rFonts w:ascii="Times New Roman" w:hAnsi="Times New Roman" w:cs="Times New Roman"/>
          <w:sz w:val="24"/>
          <w:szCs w:val="24"/>
        </w:rPr>
        <w:t>ТИПОВАЯ ФОРМА</w:t>
      </w:r>
    </w:p>
    <w:p w:rsidR="00B076E2" w:rsidRPr="005D7E68" w:rsidRDefault="00B076E2">
      <w:pPr>
        <w:pStyle w:val="ConsPlusTitle"/>
        <w:jc w:val="center"/>
        <w:rPr>
          <w:rFonts w:ascii="Times New Roman" w:hAnsi="Times New Roman" w:cs="Times New Roman"/>
          <w:sz w:val="24"/>
          <w:szCs w:val="24"/>
        </w:rPr>
      </w:pPr>
      <w:r w:rsidRPr="005D7E68">
        <w:rPr>
          <w:rFonts w:ascii="Times New Roman" w:hAnsi="Times New Roman" w:cs="Times New Roman"/>
          <w:sz w:val="24"/>
          <w:szCs w:val="24"/>
        </w:rPr>
        <w:t>АКТА ОБ УНИЧТОЖЕНИИ НОСИТЕЛЕЙ,</w:t>
      </w:r>
    </w:p>
    <w:p w:rsidR="00B076E2" w:rsidRPr="005D7E68" w:rsidRDefault="00B076E2">
      <w:pPr>
        <w:pStyle w:val="ConsPlusTitle"/>
        <w:jc w:val="center"/>
        <w:rPr>
          <w:rFonts w:ascii="Times New Roman" w:hAnsi="Times New Roman" w:cs="Times New Roman"/>
          <w:sz w:val="24"/>
          <w:szCs w:val="24"/>
        </w:rPr>
      </w:pPr>
      <w:proofErr w:type="gramStart"/>
      <w:r w:rsidRPr="005D7E68">
        <w:rPr>
          <w:rFonts w:ascii="Times New Roman" w:hAnsi="Times New Roman" w:cs="Times New Roman"/>
          <w:sz w:val="24"/>
          <w:szCs w:val="24"/>
        </w:rPr>
        <w:t>СОДЕРЖАЩИХ</w:t>
      </w:r>
      <w:proofErr w:type="gramEnd"/>
      <w:r w:rsidRPr="005D7E68">
        <w:rPr>
          <w:rFonts w:ascii="Times New Roman" w:hAnsi="Times New Roman" w:cs="Times New Roman"/>
          <w:sz w:val="24"/>
          <w:szCs w:val="24"/>
        </w:rPr>
        <w:t xml:space="preserve"> ПЕРСОНАЛЬНЫЕ ДАННЫЕ</w:t>
      </w:r>
    </w:p>
    <w:p w:rsidR="00B076E2" w:rsidRPr="005D7E68" w:rsidRDefault="00B076E2">
      <w:pPr>
        <w:pStyle w:val="ConsPlusNormal"/>
        <w:jc w:val="both"/>
        <w:rPr>
          <w:rFonts w:ascii="Times New Roman" w:hAnsi="Times New Roman" w:cs="Times New Roman"/>
          <w:sz w:val="24"/>
          <w:szCs w:val="24"/>
        </w:rPr>
      </w:pPr>
    </w:p>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Акт N _____</w:t>
      </w:r>
    </w:p>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об уничтожении носителей, содержащих персональные данные</w:t>
      </w:r>
    </w:p>
    <w:p w:rsidR="00B076E2" w:rsidRPr="005D7E68" w:rsidRDefault="00B076E2">
      <w:pPr>
        <w:pStyle w:val="ConsPlusNormal"/>
        <w:jc w:val="both"/>
        <w:rPr>
          <w:rFonts w:ascii="Times New Roman" w:hAnsi="Times New Roman" w:cs="Times New Roman"/>
          <w:sz w:val="24"/>
          <w:szCs w:val="24"/>
        </w:rPr>
      </w:pP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Комиссия в составе:</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Председатель ________________________________</w:t>
      </w:r>
      <w:r w:rsidR="005D7E68" w:rsidRPr="005D7E68">
        <w:rPr>
          <w:rFonts w:ascii="Times New Roman" w:hAnsi="Times New Roman" w:cs="Times New Roman"/>
          <w:sz w:val="24"/>
          <w:szCs w:val="24"/>
        </w:rPr>
        <w:t>____</w:t>
      </w:r>
      <w:r w:rsidRPr="005D7E68">
        <w:rPr>
          <w:rFonts w:ascii="Times New Roman" w:hAnsi="Times New Roman" w:cs="Times New Roman"/>
          <w:sz w:val="24"/>
          <w:szCs w:val="24"/>
        </w:rPr>
        <w:t>__________________________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Члены комиссии _________________________________</w:t>
      </w:r>
      <w:r w:rsidR="005D7E68" w:rsidRPr="005D7E68">
        <w:rPr>
          <w:rFonts w:ascii="Times New Roman" w:hAnsi="Times New Roman" w:cs="Times New Roman"/>
          <w:sz w:val="24"/>
          <w:szCs w:val="24"/>
        </w:rPr>
        <w:t>___</w:t>
      </w:r>
      <w:r w:rsidRPr="005D7E68">
        <w:rPr>
          <w:rFonts w:ascii="Times New Roman" w:hAnsi="Times New Roman" w:cs="Times New Roman"/>
          <w:sz w:val="24"/>
          <w:szCs w:val="24"/>
        </w:rPr>
        <w:t>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провела  </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отбор  </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бумажных,  </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электронных,  маг</w:t>
      </w:r>
      <w:r w:rsidR="005D7E68" w:rsidRPr="005D7E68">
        <w:rPr>
          <w:rFonts w:ascii="Times New Roman" w:hAnsi="Times New Roman" w:cs="Times New Roman"/>
          <w:sz w:val="24"/>
          <w:szCs w:val="24"/>
        </w:rPr>
        <w:t xml:space="preserve">нитных  и  оптических носителей </w:t>
      </w:r>
      <w:r w:rsidRPr="005D7E68">
        <w:rPr>
          <w:rFonts w:ascii="Times New Roman" w:hAnsi="Times New Roman" w:cs="Times New Roman"/>
          <w:sz w:val="24"/>
          <w:szCs w:val="24"/>
        </w:rPr>
        <w:t>персональных данных и другой конфиденциальной информации (далее - носители)</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и установила, что в  соответствии  с требованиями руководящих документов по</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защите  информации  указанные  носители  и  </w:t>
      </w:r>
      <w:proofErr w:type="gramStart"/>
      <w:r w:rsidRPr="005D7E68">
        <w:rPr>
          <w:rFonts w:ascii="Times New Roman" w:hAnsi="Times New Roman" w:cs="Times New Roman"/>
          <w:sz w:val="24"/>
          <w:szCs w:val="24"/>
        </w:rPr>
        <w:t>информация</w:t>
      </w:r>
      <w:proofErr w:type="gramEnd"/>
      <w:r w:rsidRPr="005D7E68">
        <w:rPr>
          <w:rFonts w:ascii="Times New Roman" w:hAnsi="Times New Roman" w:cs="Times New Roman"/>
          <w:sz w:val="24"/>
          <w:szCs w:val="24"/>
        </w:rPr>
        <w:t xml:space="preserve">  записанная на них в</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процессе  эксплуатации,  в  соответствии  с  действующим  законодательством</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Российской  Федерации,  подлежит  гарантированному  уничтожению и составила</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настоящий  акт  о  том,  что произведено уничтожение носителей персональных</w:t>
      </w:r>
      <w:r w:rsidR="005D7E68" w:rsidRPr="005D7E68">
        <w:rPr>
          <w:rFonts w:ascii="Times New Roman" w:hAnsi="Times New Roman" w:cs="Times New Roman"/>
          <w:sz w:val="24"/>
          <w:szCs w:val="24"/>
        </w:rPr>
        <w:t xml:space="preserve"> </w:t>
      </w:r>
      <w:r w:rsidRPr="005D7E68">
        <w:rPr>
          <w:rFonts w:ascii="Times New Roman" w:hAnsi="Times New Roman" w:cs="Times New Roman"/>
          <w:sz w:val="24"/>
          <w:szCs w:val="24"/>
        </w:rPr>
        <w:t>данных в составе:</w:t>
      </w:r>
    </w:p>
    <w:p w:rsidR="00B076E2" w:rsidRPr="005D7E68" w:rsidRDefault="00B076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80"/>
        <w:gridCol w:w="1644"/>
        <w:gridCol w:w="1995"/>
        <w:gridCol w:w="2835"/>
        <w:gridCol w:w="1644"/>
      </w:tblGrid>
      <w:tr w:rsidR="00192595" w:rsidRPr="005D7E68">
        <w:tc>
          <w:tcPr>
            <w:tcW w:w="488" w:type="dxa"/>
            <w:vAlign w:val="center"/>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 xml:space="preserve">N </w:t>
            </w:r>
            <w:proofErr w:type="gramStart"/>
            <w:r w:rsidRPr="005D7E68">
              <w:rPr>
                <w:rFonts w:ascii="Times New Roman" w:hAnsi="Times New Roman" w:cs="Times New Roman"/>
                <w:sz w:val="24"/>
                <w:szCs w:val="24"/>
              </w:rPr>
              <w:t>п</w:t>
            </w:r>
            <w:proofErr w:type="gramEnd"/>
            <w:r w:rsidRPr="005D7E68">
              <w:rPr>
                <w:rFonts w:ascii="Times New Roman" w:hAnsi="Times New Roman" w:cs="Times New Roman"/>
                <w:sz w:val="24"/>
                <w:szCs w:val="24"/>
              </w:rPr>
              <w:t>/п</w:t>
            </w:r>
          </w:p>
        </w:tc>
        <w:tc>
          <w:tcPr>
            <w:tcW w:w="680" w:type="dxa"/>
            <w:vAlign w:val="center"/>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Дата</w:t>
            </w:r>
          </w:p>
        </w:tc>
        <w:tc>
          <w:tcPr>
            <w:tcW w:w="1644" w:type="dxa"/>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Тип носителя</w:t>
            </w:r>
          </w:p>
        </w:tc>
        <w:tc>
          <w:tcPr>
            <w:tcW w:w="1995" w:type="dxa"/>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Учетный номер носителя</w:t>
            </w:r>
          </w:p>
        </w:tc>
        <w:tc>
          <w:tcPr>
            <w:tcW w:w="2835" w:type="dxa"/>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Категория информации</w:t>
            </w:r>
          </w:p>
        </w:tc>
        <w:tc>
          <w:tcPr>
            <w:tcW w:w="1644" w:type="dxa"/>
          </w:tcPr>
          <w:p w:rsidR="00B076E2" w:rsidRPr="005D7E68" w:rsidRDefault="00B076E2">
            <w:pPr>
              <w:pStyle w:val="ConsPlusNormal"/>
              <w:jc w:val="center"/>
              <w:rPr>
                <w:rFonts w:ascii="Times New Roman" w:hAnsi="Times New Roman" w:cs="Times New Roman"/>
                <w:sz w:val="24"/>
                <w:szCs w:val="24"/>
              </w:rPr>
            </w:pPr>
            <w:r w:rsidRPr="005D7E68">
              <w:rPr>
                <w:rFonts w:ascii="Times New Roman" w:hAnsi="Times New Roman" w:cs="Times New Roman"/>
                <w:sz w:val="24"/>
                <w:szCs w:val="24"/>
              </w:rPr>
              <w:t>Примечание</w:t>
            </w:r>
          </w:p>
        </w:tc>
      </w:tr>
      <w:tr w:rsidR="00B076E2" w:rsidRPr="005D7E68">
        <w:tc>
          <w:tcPr>
            <w:tcW w:w="488" w:type="dxa"/>
          </w:tcPr>
          <w:p w:rsidR="00B076E2" w:rsidRPr="005D7E68" w:rsidRDefault="00B076E2">
            <w:pPr>
              <w:pStyle w:val="ConsPlusNormal"/>
              <w:rPr>
                <w:rFonts w:ascii="Times New Roman" w:hAnsi="Times New Roman" w:cs="Times New Roman"/>
                <w:sz w:val="24"/>
                <w:szCs w:val="24"/>
              </w:rPr>
            </w:pPr>
          </w:p>
        </w:tc>
        <w:tc>
          <w:tcPr>
            <w:tcW w:w="680" w:type="dxa"/>
          </w:tcPr>
          <w:p w:rsidR="00B076E2" w:rsidRPr="005D7E68" w:rsidRDefault="00B076E2">
            <w:pPr>
              <w:pStyle w:val="ConsPlusNormal"/>
              <w:rPr>
                <w:rFonts w:ascii="Times New Roman" w:hAnsi="Times New Roman" w:cs="Times New Roman"/>
                <w:sz w:val="24"/>
                <w:szCs w:val="24"/>
              </w:rPr>
            </w:pPr>
          </w:p>
        </w:tc>
        <w:tc>
          <w:tcPr>
            <w:tcW w:w="1644" w:type="dxa"/>
          </w:tcPr>
          <w:p w:rsidR="00B076E2" w:rsidRPr="005D7E68" w:rsidRDefault="00B076E2">
            <w:pPr>
              <w:pStyle w:val="ConsPlusNormal"/>
              <w:rPr>
                <w:rFonts w:ascii="Times New Roman" w:hAnsi="Times New Roman" w:cs="Times New Roman"/>
                <w:sz w:val="24"/>
                <w:szCs w:val="24"/>
              </w:rPr>
            </w:pPr>
          </w:p>
        </w:tc>
        <w:tc>
          <w:tcPr>
            <w:tcW w:w="1995" w:type="dxa"/>
          </w:tcPr>
          <w:p w:rsidR="00B076E2" w:rsidRPr="005D7E68" w:rsidRDefault="00B076E2">
            <w:pPr>
              <w:pStyle w:val="ConsPlusNormal"/>
              <w:rPr>
                <w:rFonts w:ascii="Times New Roman" w:hAnsi="Times New Roman" w:cs="Times New Roman"/>
                <w:sz w:val="24"/>
                <w:szCs w:val="24"/>
              </w:rPr>
            </w:pPr>
          </w:p>
        </w:tc>
        <w:tc>
          <w:tcPr>
            <w:tcW w:w="2835" w:type="dxa"/>
          </w:tcPr>
          <w:p w:rsidR="00B076E2" w:rsidRPr="005D7E68" w:rsidRDefault="00B076E2">
            <w:pPr>
              <w:pStyle w:val="ConsPlusNormal"/>
              <w:rPr>
                <w:rFonts w:ascii="Times New Roman" w:hAnsi="Times New Roman" w:cs="Times New Roman"/>
                <w:sz w:val="24"/>
                <w:szCs w:val="24"/>
              </w:rPr>
            </w:pPr>
          </w:p>
        </w:tc>
        <w:tc>
          <w:tcPr>
            <w:tcW w:w="1644" w:type="dxa"/>
          </w:tcPr>
          <w:p w:rsidR="00B076E2" w:rsidRPr="005D7E68" w:rsidRDefault="00B076E2">
            <w:pPr>
              <w:pStyle w:val="ConsPlusNormal"/>
              <w:rPr>
                <w:rFonts w:ascii="Times New Roman" w:hAnsi="Times New Roman" w:cs="Times New Roman"/>
                <w:sz w:val="24"/>
                <w:szCs w:val="24"/>
              </w:rPr>
            </w:pPr>
          </w:p>
        </w:tc>
      </w:tr>
    </w:tbl>
    <w:p w:rsidR="00B076E2" w:rsidRPr="005D7E68" w:rsidRDefault="00B076E2">
      <w:pPr>
        <w:pStyle w:val="ConsPlusNormal"/>
        <w:jc w:val="both"/>
        <w:rPr>
          <w:rFonts w:ascii="Times New Roman" w:hAnsi="Times New Roman" w:cs="Times New Roman"/>
          <w:sz w:val="24"/>
          <w:szCs w:val="24"/>
        </w:rPr>
      </w:pP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Всего носителей _______________________________________________________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(цифрами и прописью количество)</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На указанных носителях персональные данные уничтожены путем</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___________________________________________________________________________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(стирания на устройстве гарантированного уничтожения информации и т.п.)</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Перечисленные носители </w:t>
      </w:r>
      <w:proofErr w:type="spellStart"/>
      <w:r w:rsidRPr="005D7E68">
        <w:rPr>
          <w:rFonts w:ascii="Times New Roman" w:hAnsi="Times New Roman" w:cs="Times New Roman"/>
          <w:sz w:val="24"/>
          <w:szCs w:val="24"/>
        </w:rPr>
        <w:t>ПДн</w:t>
      </w:r>
      <w:proofErr w:type="spellEnd"/>
      <w:r w:rsidRPr="005D7E68">
        <w:rPr>
          <w:rFonts w:ascii="Times New Roman" w:hAnsi="Times New Roman" w:cs="Times New Roman"/>
          <w:sz w:val="24"/>
          <w:szCs w:val="24"/>
        </w:rPr>
        <w:t xml:space="preserve"> уничтожены путем</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___________________________________________________________________________</w:t>
      </w:r>
    </w:p>
    <w:p w:rsidR="00B076E2" w:rsidRPr="005D7E68" w:rsidRDefault="00B076E2">
      <w:pPr>
        <w:pStyle w:val="ConsPlusNonformat"/>
        <w:jc w:val="both"/>
        <w:rPr>
          <w:rFonts w:ascii="Times New Roman" w:hAnsi="Times New Roman" w:cs="Times New Roman"/>
          <w:sz w:val="24"/>
          <w:szCs w:val="24"/>
        </w:rPr>
      </w:pPr>
      <w:proofErr w:type="gramStart"/>
      <w:r w:rsidRPr="005D7E68">
        <w:rPr>
          <w:rFonts w:ascii="Times New Roman" w:hAnsi="Times New Roman" w:cs="Times New Roman"/>
          <w:sz w:val="24"/>
          <w:szCs w:val="24"/>
        </w:rPr>
        <w:t>(разрезания/сжигания/размагничивания/физического уничтожения/механического</w:t>
      </w:r>
      <w:proofErr w:type="gramEnd"/>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уничтожения/иного способа)</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Председатель комиссии: _________________/____________/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Члены комиссии:      </w:t>
      </w:r>
      <w:r w:rsid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 _________________/____________/</w:t>
      </w:r>
    </w:p>
    <w:p w:rsidR="00B076E2" w:rsidRPr="005D7E68" w:rsidRDefault="00B076E2">
      <w:pPr>
        <w:pStyle w:val="ConsPlusNonformat"/>
        <w:jc w:val="both"/>
        <w:rPr>
          <w:rFonts w:ascii="Times New Roman" w:hAnsi="Times New Roman" w:cs="Times New Roman"/>
          <w:sz w:val="24"/>
          <w:szCs w:val="24"/>
        </w:rPr>
      </w:pPr>
      <w:r w:rsidRPr="005D7E68">
        <w:rPr>
          <w:rFonts w:ascii="Times New Roman" w:hAnsi="Times New Roman" w:cs="Times New Roman"/>
          <w:sz w:val="24"/>
          <w:szCs w:val="24"/>
        </w:rPr>
        <w:t xml:space="preserve">                       </w:t>
      </w:r>
      <w:r w:rsid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 </w:t>
      </w:r>
      <w:r w:rsidR="005D7E68">
        <w:rPr>
          <w:rFonts w:ascii="Times New Roman" w:hAnsi="Times New Roman" w:cs="Times New Roman"/>
          <w:sz w:val="24"/>
          <w:szCs w:val="24"/>
        </w:rPr>
        <w:t xml:space="preserve">          </w:t>
      </w:r>
      <w:r w:rsidRPr="005D7E68">
        <w:rPr>
          <w:rFonts w:ascii="Times New Roman" w:hAnsi="Times New Roman" w:cs="Times New Roman"/>
          <w:sz w:val="24"/>
          <w:szCs w:val="24"/>
        </w:rPr>
        <w:t xml:space="preserve">   _________________/____________/</w:t>
      </w:r>
    </w:p>
    <w:sectPr w:rsidR="00B076E2" w:rsidRPr="005D7E68" w:rsidSect="00F37F1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09" w:rsidRDefault="00281D09" w:rsidP="00752DCF">
      <w:r>
        <w:separator/>
      </w:r>
    </w:p>
  </w:endnote>
  <w:endnote w:type="continuationSeparator" w:id="0">
    <w:p w:rsidR="00281D09" w:rsidRDefault="00281D09" w:rsidP="0075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09" w:rsidRDefault="00281D09" w:rsidP="00752DCF">
      <w:r>
        <w:separator/>
      </w:r>
    </w:p>
  </w:footnote>
  <w:footnote w:type="continuationSeparator" w:id="0">
    <w:p w:rsidR="00281D09" w:rsidRDefault="00281D09" w:rsidP="0075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5F0E"/>
    <w:multiLevelType w:val="hybridMultilevel"/>
    <w:tmpl w:val="3580E8F2"/>
    <w:lvl w:ilvl="0" w:tplc="73027A4C">
      <w:start w:val="10"/>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D5433B"/>
    <w:multiLevelType w:val="hybridMultilevel"/>
    <w:tmpl w:val="C6ECE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E2"/>
    <w:rsid w:val="00001FA4"/>
    <w:rsid w:val="00007876"/>
    <w:rsid w:val="00013E49"/>
    <w:rsid w:val="00023F58"/>
    <w:rsid w:val="00032C9D"/>
    <w:rsid w:val="0003552A"/>
    <w:rsid w:val="00040EF5"/>
    <w:rsid w:val="0004279A"/>
    <w:rsid w:val="0004291A"/>
    <w:rsid w:val="00043A62"/>
    <w:rsid w:val="0004743B"/>
    <w:rsid w:val="000537F7"/>
    <w:rsid w:val="00063093"/>
    <w:rsid w:val="00070677"/>
    <w:rsid w:val="00075A18"/>
    <w:rsid w:val="000868A7"/>
    <w:rsid w:val="00093AF2"/>
    <w:rsid w:val="000947FF"/>
    <w:rsid w:val="00095D80"/>
    <w:rsid w:val="000A62CF"/>
    <w:rsid w:val="000A702D"/>
    <w:rsid w:val="000B4EC0"/>
    <w:rsid w:val="000B68F6"/>
    <w:rsid w:val="000C6976"/>
    <w:rsid w:val="000C703D"/>
    <w:rsid w:val="000D3E8D"/>
    <w:rsid w:val="000F30D7"/>
    <w:rsid w:val="000F3168"/>
    <w:rsid w:val="00115943"/>
    <w:rsid w:val="00126024"/>
    <w:rsid w:val="00126FE3"/>
    <w:rsid w:val="0014094E"/>
    <w:rsid w:val="00141905"/>
    <w:rsid w:val="001451AF"/>
    <w:rsid w:val="00154E6D"/>
    <w:rsid w:val="00167AD6"/>
    <w:rsid w:val="00191C2F"/>
    <w:rsid w:val="00192595"/>
    <w:rsid w:val="00193D49"/>
    <w:rsid w:val="001942BE"/>
    <w:rsid w:val="001A2C8D"/>
    <w:rsid w:val="001A441C"/>
    <w:rsid w:val="001B1289"/>
    <w:rsid w:val="001B1D44"/>
    <w:rsid w:val="001B6014"/>
    <w:rsid w:val="001C06AE"/>
    <w:rsid w:val="001C12A3"/>
    <w:rsid w:val="001C1EA3"/>
    <w:rsid w:val="001D02A2"/>
    <w:rsid w:val="001D6EB5"/>
    <w:rsid w:val="001E34A2"/>
    <w:rsid w:val="00203D86"/>
    <w:rsid w:val="00227687"/>
    <w:rsid w:val="00240CC6"/>
    <w:rsid w:val="00250EB4"/>
    <w:rsid w:val="00253182"/>
    <w:rsid w:val="00256A20"/>
    <w:rsid w:val="00266FC5"/>
    <w:rsid w:val="00267008"/>
    <w:rsid w:val="00272415"/>
    <w:rsid w:val="002729D0"/>
    <w:rsid w:val="00281D09"/>
    <w:rsid w:val="00287D9E"/>
    <w:rsid w:val="00296D0F"/>
    <w:rsid w:val="002A1738"/>
    <w:rsid w:val="002B7234"/>
    <w:rsid w:val="002D1831"/>
    <w:rsid w:val="002D2928"/>
    <w:rsid w:val="002D5621"/>
    <w:rsid w:val="002E6BA7"/>
    <w:rsid w:val="002F22A9"/>
    <w:rsid w:val="002F6172"/>
    <w:rsid w:val="00300A49"/>
    <w:rsid w:val="00311F83"/>
    <w:rsid w:val="00321045"/>
    <w:rsid w:val="00324BA7"/>
    <w:rsid w:val="003331B9"/>
    <w:rsid w:val="0036009C"/>
    <w:rsid w:val="003677DC"/>
    <w:rsid w:val="00377B12"/>
    <w:rsid w:val="00381A01"/>
    <w:rsid w:val="003965E2"/>
    <w:rsid w:val="003A2A36"/>
    <w:rsid w:val="003B13DD"/>
    <w:rsid w:val="003B6090"/>
    <w:rsid w:val="003E5709"/>
    <w:rsid w:val="003E620F"/>
    <w:rsid w:val="003F0350"/>
    <w:rsid w:val="0040179A"/>
    <w:rsid w:val="004162FC"/>
    <w:rsid w:val="00427B63"/>
    <w:rsid w:val="00444827"/>
    <w:rsid w:val="00447401"/>
    <w:rsid w:val="00447925"/>
    <w:rsid w:val="0045243D"/>
    <w:rsid w:val="00464F15"/>
    <w:rsid w:val="004730F3"/>
    <w:rsid w:val="00475991"/>
    <w:rsid w:val="0049153A"/>
    <w:rsid w:val="00493D67"/>
    <w:rsid w:val="004A192E"/>
    <w:rsid w:val="004A391B"/>
    <w:rsid w:val="004B0F7A"/>
    <w:rsid w:val="004B5DB2"/>
    <w:rsid w:val="004C0A1B"/>
    <w:rsid w:val="004D5F8F"/>
    <w:rsid w:val="004D63A5"/>
    <w:rsid w:val="004F619A"/>
    <w:rsid w:val="00500663"/>
    <w:rsid w:val="00506A43"/>
    <w:rsid w:val="00512C9B"/>
    <w:rsid w:val="00525F4C"/>
    <w:rsid w:val="00530568"/>
    <w:rsid w:val="00536EB0"/>
    <w:rsid w:val="00540091"/>
    <w:rsid w:val="0054144C"/>
    <w:rsid w:val="005454F4"/>
    <w:rsid w:val="00556D64"/>
    <w:rsid w:val="0056674F"/>
    <w:rsid w:val="00590BF9"/>
    <w:rsid w:val="005A37B8"/>
    <w:rsid w:val="005B1A8F"/>
    <w:rsid w:val="005B6E93"/>
    <w:rsid w:val="005C27FE"/>
    <w:rsid w:val="005D7E68"/>
    <w:rsid w:val="005E214F"/>
    <w:rsid w:val="005E2954"/>
    <w:rsid w:val="005F0084"/>
    <w:rsid w:val="006017C4"/>
    <w:rsid w:val="00614462"/>
    <w:rsid w:val="006146A8"/>
    <w:rsid w:val="00630622"/>
    <w:rsid w:val="00664397"/>
    <w:rsid w:val="00667686"/>
    <w:rsid w:val="00671323"/>
    <w:rsid w:val="0068131F"/>
    <w:rsid w:val="00681E50"/>
    <w:rsid w:val="006947ED"/>
    <w:rsid w:val="006B46D9"/>
    <w:rsid w:val="006B7129"/>
    <w:rsid w:val="006B7BB8"/>
    <w:rsid w:val="006C1514"/>
    <w:rsid w:val="006C764E"/>
    <w:rsid w:val="006D1441"/>
    <w:rsid w:val="006E497B"/>
    <w:rsid w:val="006E7257"/>
    <w:rsid w:val="006F6E6A"/>
    <w:rsid w:val="00710FE0"/>
    <w:rsid w:val="007135A3"/>
    <w:rsid w:val="00733A3B"/>
    <w:rsid w:val="00735EB4"/>
    <w:rsid w:val="00747761"/>
    <w:rsid w:val="007502F6"/>
    <w:rsid w:val="00750E0B"/>
    <w:rsid w:val="00752DCF"/>
    <w:rsid w:val="0076492A"/>
    <w:rsid w:val="007727D6"/>
    <w:rsid w:val="007813E0"/>
    <w:rsid w:val="0078703C"/>
    <w:rsid w:val="00793DF6"/>
    <w:rsid w:val="007A3A5D"/>
    <w:rsid w:val="007B171D"/>
    <w:rsid w:val="007B6B13"/>
    <w:rsid w:val="007D0325"/>
    <w:rsid w:val="007E105C"/>
    <w:rsid w:val="007F77CD"/>
    <w:rsid w:val="0081501B"/>
    <w:rsid w:val="008150CE"/>
    <w:rsid w:val="00836F27"/>
    <w:rsid w:val="00852E5A"/>
    <w:rsid w:val="00860D46"/>
    <w:rsid w:val="00864391"/>
    <w:rsid w:val="00870E5E"/>
    <w:rsid w:val="0087527E"/>
    <w:rsid w:val="00884748"/>
    <w:rsid w:val="008A201A"/>
    <w:rsid w:val="008C2A07"/>
    <w:rsid w:val="008D301B"/>
    <w:rsid w:val="008D45E4"/>
    <w:rsid w:val="008E69AF"/>
    <w:rsid w:val="008F0484"/>
    <w:rsid w:val="00900551"/>
    <w:rsid w:val="00912F84"/>
    <w:rsid w:val="009209E7"/>
    <w:rsid w:val="00940AA1"/>
    <w:rsid w:val="0094249D"/>
    <w:rsid w:val="00957368"/>
    <w:rsid w:val="0097625F"/>
    <w:rsid w:val="00987CA2"/>
    <w:rsid w:val="009A0FCE"/>
    <w:rsid w:val="009A5BBF"/>
    <w:rsid w:val="009C251D"/>
    <w:rsid w:val="009D67AD"/>
    <w:rsid w:val="009E6316"/>
    <w:rsid w:val="009F0305"/>
    <w:rsid w:val="009F47C6"/>
    <w:rsid w:val="00A0455E"/>
    <w:rsid w:val="00A11F11"/>
    <w:rsid w:val="00A15D2A"/>
    <w:rsid w:val="00A208C6"/>
    <w:rsid w:val="00A366F9"/>
    <w:rsid w:val="00A36D5D"/>
    <w:rsid w:val="00A5017A"/>
    <w:rsid w:val="00A524E4"/>
    <w:rsid w:val="00A55129"/>
    <w:rsid w:val="00A5611D"/>
    <w:rsid w:val="00A635B0"/>
    <w:rsid w:val="00A720FF"/>
    <w:rsid w:val="00A733DF"/>
    <w:rsid w:val="00A76922"/>
    <w:rsid w:val="00A77064"/>
    <w:rsid w:val="00A83A07"/>
    <w:rsid w:val="00A84AB5"/>
    <w:rsid w:val="00A87A78"/>
    <w:rsid w:val="00A9212D"/>
    <w:rsid w:val="00A9323C"/>
    <w:rsid w:val="00A940AE"/>
    <w:rsid w:val="00AC7D0E"/>
    <w:rsid w:val="00AD4E7A"/>
    <w:rsid w:val="00AD6CE1"/>
    <w:rsid w:val="00AD7D2D"/>
    <w:rsid w:val="00AE04B2"/>
    <w:rsid w:val="00AF1BBC"/>
    <w:rsid w:val="00B00C0C"/>
    <w:rsid w:val="00B01A04"/>
    <w:rsid w:val="00B076E2"/>
    <w:rsid w:val="00B169EB"/>
    <w:rsid w:val="00B22412"/>
    <w:rsid w:val="00B25A09"/>
    <w:rsid w:val="00B36F23"/>
    <w:rsid w:val="00B4515E"/>
    <w:rsid w:val="00B62B89"/>
    <w:rsid w:val="00B75430"/>
    <w:rsid w:val="00B75F49"/>
    <w:rsid w:val="00B764E8"/>
    <w:rsid w:val="00B851B1"/>
    <w:rsid w:val="00B95357"/>
    <w:rsid w:val="00B96392"/>
    <w:rsid w:val="00BC12CD"/>
    <w:rsid w:val="00BC3B32"/>
    <w:rsid w:val="00BC59B0"/>
    <w:rsid w:val="00BC5E37"/>
    <w:rsid w:val="00BD650E"/>
    <w:rsid w:val="00BE252D"/>
    <w:rsid w:val="00BE7D0B"/>
    <w:rsid w:val="00BF262F"/>
    <w:rsid w:val="00C06272"/>
    <w:rsid w:val="00C10548"/>
    <w:rsid w:val="00C11BA2"/>
    <w:rsid w:val="00C11C2E"/>
    <w:rsid w:val="00C12B39"/>
    <w:rsid w:val="00C14541"/>
    <w:rsid w:val="00C1762D"/>
    <w:rsid w:val="00C31483"/>
    <w:rsid w:val="00C36554"/>
    <w:rsid w:val="00C37EC5"/>
    <w:rsid w:val="00C459E7"/>
    <w:rsid w:val="00C611FD"/>
    <w:rsid w:val="00C61453"/>
    <w:rsid w:val="00C63E1B"/>
    <w:rsid w:val="00C70110"/>
    <w:rsid w:val="00C863A6"/>
    <w:rsid w:val="00C96095"/>
    <w:rsid w:val="00CA21E2"/>
    <w:rsid w:val="00CD1C3B"/>
    <w:rsid w:val="00CD312D"/>
    <w:rsid w:val="00CF2C04"/>
    <w:rsid w:val="00D10B2D"/>
    <w:rsid w:val="00D11EE7"/>
    <w:rsid w:val="00D12C44"/>
    <w:rsid w:val="00D52DE9"/>
    <w:rsid w:val="00D92819"/>
    <w:rsid w:val="00D949AF"/>
    <w:rsid w:val="00DA2964"/>
    <w:rsid w:val="00DA679C"/>
    <w:rsid w:val="00DC3D14"/>
    <w:rsid w:val="00DC41DC"/>
    <w:rsid w:val="00DD0B2B"/>
    <w:rsid w:val="00DE09AE"/>
    <w:rsid w:val="00DE5CF6"/>
    <w:rsid w:val="00DE74A4"/>
    <w:rsid w:val="00DF0DEE"/>
    <w:rsid w:val="00DF363D"/>
    <w:rsid w:val="00E0133E"/>
    <w:rsid w:val="00E0250D"/>
    <w:rsid w:val="00E03647"/>
    <w:rsid w:val="00E160AD"/>
    <w:rsid w:val="00E22384"/>
    <w:rsid w:val="00E2627C"/>
    <w:rsid w:val="00E30714"/>
    <w:rsid w:val="00E32C0E"/>
    <w:rsid w:val="00E37771"/>
    <w:rsid w:val="00E43825"/>
    <w:rsid w:val="00E62177"/>
    <w:rsid w:val="00E62607"/>
    <w:rsid w:val="00E75987"/>
    <w:rsid w:val="00EB1FC6"/>
    <w:rsid w:val="00EC1FF3"/>
    <w:rsid w:val="00EC2C4F"/>
    <w:rsid w:val="00ED7E1A"/>
    <w:rsid w:val="00F01F94"/>
    <w:rsid w:val="00F04825"/>
    <w:rsid w:val="00F05E1D"/>
    <w:rsid w:val="00F24414"/>
    <w:rsid w:val="00F3631A"/>
    <w:rsid w:val="00F37EBA"/>
    <w:rsid w:val="00F37F16"/>
    <w:rsid w:val="00F9766D"/>
    <w:rsid w:val="00FD3EFC"/>
    <w:rsid w:val="00FE3015"/>
    <w:rsid w:val="00FE5DFE"/>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72"/>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6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076E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076E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076E2"/>
    <w:pPr>
      <w:widowControl w:val="0"/>
      <w:autoSpaceDE w:val="0"/>
      <w:autoSpaceDN w:val="0"/>
      <w:jc w:val="left"/>
    </w:pPr>
    <w:rPr>
      <w:rFonts w:ascii="Tahoma" w:eastAsia="Times New Roman" w:hAnsi="Tahoma" w:cs="Tahoma"/>
      <w:sz w:val="26"/>
      <w:szCs w:val="20"/>
      <w:lang w:eastAsia="ru-RU"/>
    </w:rPr>
  </w:style>
  <w:style w:type="character" w:styleId="a3">
    <w:name w:val="Hyperlink"/>
    <w:basedOn w:val="a0"/>
    <w:uiPriority w:val="99"/>
    <w:unhideWhenUsed/>
    <w:rsid w:val="00B75430"/>
    <w:rPr>
      <w:color w:val="0000FF" w:themeColor="hyperlink"/>
      <w:u w:val="single"/>
    </w:rPr>
  </w:style>
  <w:style w:type="paragraph" w:styleId="a4">
    <w:name w:val="Balloon Text"/>
    <w:basedOn w:val="a"/>
    <w:link w:val="a5"/>
    <w:uiPriority w:val="99"/>
    <w:semiHidden/>
    <w:unhideWhenUsed/>
    <w:rsid w:val="00493D67"/>
    <w:rPr>
      <w:rFonts w:ascii="Tahoma" w:hAnsi="Tahoma" w:cs="Tahoma"/>
      <w:sz w:val="16"/>
      <w:szCs w:val="16"/>
    </w:rPr>
  </w:style>
  <w:style w:type="character" w:customStyle="1" w:styleId="a5">
    <w:name w:val="Текст выноски Знак"/>
    <w:basedOn w:val="a0"/>
    <w:link w:val="a4"/>
    <w:uiPriority w:val="99"/>
    <w:semiHidden/>
    <w:rsid w:val="00493D67"/>
    <w:rPr>
      <w:rFonts w:ascii="Tahoma" w:hAnsi="Tahoma" w:cs="Tahoma"/>
      <w:sz w:val="16"/>
      <w:szCs w:val="16"/>
    </w:rPr>
  </w:style>
  <w:style w:type="table" w:styleId="a6">
    <w:name w:val="Table Grid"/>
    <w:basedOn w:val="a1"/>
    <w:uiPriority w:val="59"/>
    <w:rsid w:val="00A04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7813E0"/>
    <w:rPr>
      <w:color w:val="800080" w:themeColor="followedHyperlink"/>
      <w:u w:val="single"/>
    </w:rPr>
  </w:style>
  <w:style w:type="paragraph" w:styleId="a8">
    <w:name w:val="header"/>
    <w:basedOn w:val="a"/>
    <w:link w:val="a9"/>
    <w:uiPriority w:val="99"/>
    <w:unhideWhenUsed/>
    <w:rsid w:val="00752DCF"/>
    <w:pPr>
      <w:tabs>
        <w:tab w:val="center" w:pos="4677"/>
        <w:tab w:val="right" w:pos="9355"/>
      </w:tabs>
    </w:pPr>
  </w:style>
  <w:style w:type="character" w:customStyle="1" w:styleId="a9">
    <w:name w:val="Верхний колонтитул Знак"/>
    <w:basedOn w:val="a0"/>
    <w:link w:val="a8"/>
    <w:uiPriority w:val="99"/>
    <w:rsid w:val="00752DC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52DCF"/>
    <w:pPr>
      <w:tabs>
        <w:tab w:val="center" w:pos="4677"/>
        <w:tab w:val="right" w:pos="9355"/>
      </w:tabs>
    </w:pPr>
  </w:style>
  <w:style w:type="character" w:customStyle="1" w:styleId="ab">
    <w:name w:val="Нижний колонтитул Знак"/>
    <w:basedOn w:val="a0"/>
    <w:link w:val="aa"/>
    <w:uiPriority w:val="99"/>
    <w:rsid w:val="00752D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72"/>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6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076E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076E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076E2"/>
    <w:pPr>
      <w:widowControl w:val="0"/>
      <w:autoSpaceDE w:val="0"/>
      <w:autoSpaceDN w:val="0"/>
      <w:jc w:val="left"/>
    </w:pPr>
    <w:rPr>
      <w:rFonts w:ascii="Tahoma" w:eastAsia="Times New Roman" w:hAnsi="Tahoma" w:cs="Tahoma"/>
      <w:sz w:val="26"/>
      <w:szCs w:val="20"/>
      <w:lang w:eastAsia="ru-RU"/>
    </w:rPr>
  </w:style>
  <w:style w:type="character" w:styleId="a3">
    <w:name w:val="Hyperlink"/>
    <w:basedOn w:val="a0"/>
    <w:uiPriority w:val="99"/>
    <w:unhideWhenUsed/>
    <w:rsid w:val="00B75430"/>
    <w:rPr>
      <w:color w:val="0000FF" w:themeColor="hyperlink"/>
      <w:u w:val="single"/>
    </w:rPr>
  </w:style>
  <w:style w:type="paragraph" w:styleId="a4">
    <w:name w:val="Balloon Text"/>
    <w:basedOn w:val="a"/>
    <w:link w:val="a5"/>
    <w:uiPriority w:val="99"/>
    <w:semiHidden/>
    <w:unhideWhenUsed/>
    <w:rsid w:val="00493D67"/>
    <w:rPr>
      <w:rFonts w:ascii="Tahoma" w:hAnsi="Tahoma" w:cs="Tahoma"/>
      <w:sz w:val="16"/>
      <w:szCs w:val="16"/>
    </w:rPr>
  </w:style>
  <w:style w:type="character" w:customStyle="1" w:styleId="a5">
    <w:name w:val="Текст выноски Знак"/>
    <w:basedOn w:val="a0"/>
    <w:link w:val="a4"/>
    <w:uiPriority w:val="99"/>
    <w:semiHidden/>
    <w:rsid w:val="00493D67"/>
    <w:rPr>
      <w:rFonts w:ascii="Tahoma" w:hAnsi="Tahoma" w:cs="Tahoma"/>
      <w:sz w:val="16"/>
      <w:szCs w:val="16"/>
    </w:rPr>
  </w:style>
  <w:style w:type="table" w:styleId="a6">
    <w:name w:val="Table Grid"/>
    <w:basedOn w:val="a1"/>
    <w:uiPriority w:val="59"/>
    <w:rsid w:val="00A04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7813E0"/>
    <w:rPr>
      <w:color w:val="800080" w:themeColor="followedHyperlink"/>
      <w:u w:val="single"/>
    </w:rPr>
  </w:style>
  <w:style w:type="paragraph" w:styleId="a8">
    <w:name w:val="header"/>
    <w:basedOn w:val="a"/>
    <w:link w:val="a9"/>
    <w:uiPriority w:val="99"/>
    <w:unhideWhenUsed/>
    <w:rsid w:val="00752DCF"/>
    <w:pPr>
      <w:tabs>
        <w:tab w:val="center" w:pos="4677"/>
        <w:tab w:val="right" w:pos="9355"/>
      </w:tabs>
    </w:pPr>
  </w:style>
  <w:style w:type="character" w:customStyle="1" w:styleId="a9">
    <w:name w:val="Верхний колонтитул Знак"/>
    <w:basedOn w:val="a0"/>
    <w:link w:val="a8"/>
    <w:uiPriority w:val="99"/>
    <w:rsid w:val="00752DC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52DCF"/>
    <w:pPr>
      <w:tabs>
        <w:tab w:val="center" w:pos="4677"/>
        <w:tab w:val="right" w:pos="9355"/>
      </w:tabs>
    </w:pPr>
  </w:style>
  <w:style w:type="character" w:customStyle="1" w:styleId="ab">
    <w:name w:val="Нижний колонтитул Знак"/>
    <w:basedOn w:val="a0"/>
    <w:link w:val="aa"/>
    <w:uiPriority w:val="99"/>
    <w:rsid w:val="00752D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91476C70D45ECFF6017DBA72C3981280318D71D7F935115C2BABE5FE07ED63B0DB27D637B1FE776BY9P" TargetMode="External"/><Relationship Id="rId18" Type="http://schemas.openxmlformats.org/officeDocument/2006/relationships/hyperlink" Target="consultantplus://offline/ref=F991476C70D45ECFF6017DBA72C3981280318877D3F835115C2BABE5FE60Y7P" TargetMode="External"/><Relationship Id="rId26" Type="http://schemas.openxmlformats.org/officeDocument/2006/relationships/hyperlink" Target="consultantplus://offline/ref=F991476C70D45ECFF6017DBA72C39812803F8176D5F735115C2BABE5FE07ED63B0DB27D637B1FE756BY5P" TargetMode="External"/><Relationship Id="rId3" Type="http://schemas.openxmlformats.org/officeDocument/2006/relationships/styles" Target="styles.xml"/><Relationship Id="rId21" Type="http://schemas.openxmlformats.org/officeDocument/2006/relationships/hyperlink" Target="consultantplus://offline/ref=F991476C70D45ECFF6017DBA72C39812803F8176D5F735115C2BABE5FE07ED63B0DB27D637B1FF706BY9P" TargetMode="External"/><Relationship Id="rId34" Type="http://schemas.openxmlformats.org/officeDocument/2006/relationships/hyperlink" Target="consultantplus://offline/ref=F991476C70D45ECFF6017DBA72C3981289388973D9F5681B5472A7E76FY9P" TargetMode="External"/><Relationship Id="rId7" Type="http://schemas.openxmlformats.org/officeDocument/2006/relationships/footnotes" Target="footnotes.xml"/><Relationship Id="rId12" Type="http://schemas.openxmlformats.org/officeDocument/2006/relationships/hyperlink" Target="consultantplus://offline/ref=F991476C70D45ECFF6017DBA72C3981280308A71D4F835115C2BABE5FE60Y7P" TargetMode="External"/><Relationship Id="rId17" Type="http://schemas.openxmlformats.org/officeDocument/2006/relationships/hyperlink" Target="consultantplus://offline/ref=F991476C70D45ECFF6017DBA72C3981283308E74DAA862130D7EA5E0F657A573FE9E2AD737B86FYBP" TargetMode="External"/><Relationship Id="rId25" Type="http://schemas.openxmlformats.org/officeDocument/2006/relationships/hyperlink" Target="consultantplus://offline/ref=F991476C70D45ECFF6017DBA72C39812803F8176D5F735115C2BABE5FE07ED63B0DB27D637B1FE756BYCP" TargetMode="External"/><Relationship Id="rId33" Type="http://schemas.openxmlformats.org/officeDocument/2006/relationships/hyperlink" Target="consultantplus://offline/ref=F991476C70D45ECFF6017DBA72C39812803F8176D5F735115C2BABE5FE60Y7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91476C70D45ECFF6017DBA72C3981280308172D4F635115C2BABE5FE60Y7P" TargetMode="External"/><Relationship Id="rId20" Type="http://schemas.openxmlformats.org/officeDocument/2006/relationships/hyperlink" Target="consultantplus://offline/ref=F991476C70D45ECFF6017DBA72C39812803F8176D5F735115C2BABE5FE07ED63B0DB27D637B1FF716BY8P" TargetMode="External"/><Relationship Id="rId29" Type="http://schemas.openxmlformats.org/officeDocument/2006/relationships/hyperlink" Target="consultantplus://offline/ref=F991476C70D45ECFF6017DBA72C3981280318877D3F835115C2BABE5FE07ED63B0DB27D33F6BY6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1476C70D45ECFF6017DBA72C39812803F8176D5F735115C2BABE5FE07ED63B0DB27D637B1FE776BY4P" TargetMode="External"/><Relationship Id="rId24" Type="http://schemas.openxmlformats.org/officeDocument/2006/relationships/hyperlink" Target="consultantplus://offline/ref=F991476C70D45ECFF6017DBA72C39812803F8176D5F735115C2BABE5FE60Y7P" TargetMode="External"/><Relationship Id="rId32" Type="http://schemas.openxmlformats.org/officeDocument/2006/relationships/hyperlink" Target="consultantplus://offline/ref=F991476C70D45ECFF6017DBA72C39812803F8176D5F735115C2BABE5FE07ED63B0DB27D637B1FD736BY5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91476C70D45ECFF6017DBA72C39812803F8176D5F735115C2BABE5FE60Y7P" TargetMode="External"/><Relationship Id="rId23" Type="http://schemas.openxmlformats.org/officeDocument/2006/relationships/hyperlink" Target="consultantplus://offline/ref=F991476C70D45ECFF6017DBA72C39812803F8176D5F735115C2BABE5FE60Y7P" TargetMode="External"/><Relationship Id="rId28" Type="http://schemas.openxmlformats.org/officeDocument/2006/relationships/hyperlink" Target="consultantplus://offline/ref=F991476C70D45ECFF6017DBA72C39812803F8176D5F735115C2BABE5FE07ED63B0DB27D663Y5P" TargetMode="External"/><Relationship Id="rId36" Type="http://schemas.openxmlformats.org/officeDocument/2006/relationships/hyperlink" Target="consultantplus://offline/ref=F991476C70D45ECFF6017DBA72C39812803F8176D5F735115C2BABE5FE60Y7P" TargetMode="External"/><Relationship Id="rId10" Type="http://schemas.openxmlformats.org/officeDocument/2006/relationships/hyperlink" Target="consultantplus://offline/ref=F991476C70D45ECFF6017DBA72C3981280318877D3F835115C2BABE5FE07ED63B0DB27D637B1FA706BY9P" TargetMode="External"/><Relationship Id="rId19" Type="http://schemas.openxmlformats.org/officeDocument/2006/relationships/hyperlink" Target="consultantplus://offline/ref=F991476C70D45ECFF60163B764AFC6178633D77CD7FD3E460974F0B8A90EE734F7947E9473BCFD73BC3BFB6BYBP" TargetMode="External"/><Relationship Id="rId31" Type="http://schemas.openxmlformats.org/officeDocument/2006/relationships/hyperlink" Target="consultantplus://offline/ref=F991476C70D45ECFF6017DBA72C39812803F8176D5F735115C2BABE5FE07ED63B0DB27D637B1FC706BYB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91476C70D45ECFF6017DBA72C39812803E8175D2FB35115C2BABE5FE07ED63B0DB27D637B1FC726BYDP" TargetMode="External"/><Relationship Id="rId22" Type="http://schemas.openxmlformats.org/officeDocument/2006/relationships/hyperlink" Target="consultantplus://offline/ref=F991476C70D45ECFF6017DBA72C39812803F8176D5F735115C2BABE5FE07ED63B0DB27D637B1FF706BY9P" TargetMode="External"/><Relationship Id="rId27" Type="http://schemas.openxmlformats.org/officeDocument/2006/relationships/hyperlink" Target="consultantplus://offline/ref=F991476C70D45ECFF6017DBA72C39812803F8176D5F735115C2BABE5FE07ED63B0DB27D637B1FC7B6BYEP" TargetMode="External"/><Relationship Id="rId30" Type="http://schemas.openxmlformats.org/officeDocument/2006/relationships/hyperlink" Target="consultantplus://offline/ref=F991476C70D45ECFF6017DBA72C3981280318D71D7F935115C2BABE5FE07ED63B0DB27D637B1FD746BYEP" TargetMode="External"/><Relationship Id="rId35" Type="http://schemas.openxmlformats.org/officeDocument/2006/relationships/hyperlink" Target="consultantplus://offline/ref=F991476C70D45ECFF6017DBA72C39812803E8175D2FB35115C2BABE5FE60Y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8B65-CBBD-4C78-9FD2-ECE3630E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10509</Words>
  <Characters>59904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Русанова</dc:creator>
  <cp:lastModifiedBy>владелец</cp:lastModifiedBy>
  <cp:revision>3</cp:revision>
  <cp:lastPrinted>2018-06-21T12:17:00Z</cp:lastPrinted>
  <dcterms:created xsi:type="dcterms:W3CDTF">2018-06-21T12:00:00Z</dcterms:created>
  <dcterms:modified xsi:type="dcterms:W3CDTF">2018-06-21T12:17:00Z</dcterms:modified>
</cp:coreProperties>
</file>